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1A" w:rsidRPr="00D1717C" w:rsidRDefault="00E43D1A" w:rsidP="00E43D1A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D1717C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Приложение №1</w:t>
      </w:r>
    </w:p>
    <w:p w:rsidR="00E43D1A" w:rsidRPr="00D1717C" w:rsidRDefault="00E43D1A" w:rsidP="00E43D1A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D1717C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К комплексной программе</w:t>
      </w:r>
    </w:p>
    <w:p w:rsidR="00E43D1A" w:rsidRPr="00D1717C" w:rsidRDefault="00E43D1A" w:rsidP="00E43D1A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D1717C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«</w:t>
      </w:r>
      <w:proofErr w:type="spellStart"/>
      <w:r w:rsidRPr="00D1717C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Здоровьесберегающие</w:t>
      </w:r>
      <w:proofErr w:type="spellEnd"/>
      <w:r w:rsidRPr="00D1717C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 технологии и </w:t>
      </w:r>
    </w:p>
    <w:p w:rsidR="00E43D1A" w:rsidRPr="00D1717C" w:rsidRDefault="00E43D1A" w:rsidP="00E43D1A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D1717C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профилактика </w:t>
      </w:r>
      <w:proofErr w:type="gramStart"/>
      <w:r w:rsidRPr="00D1717C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социально-значимых</w:t>
      </w:r>
      <w:proofErr w:type="gramEnd"/>
      <w:r w:rsidRPr="00D1717C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 </w:t>
      </w:r>
    </w:p>
    <w:p w:rsidR="00E43D1A" w:rsidRPr="00D1717C" w:rsidRDefault="00E43D1A" w:rsidP="00E43D1A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D1717C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заболеваний в </w:t>
      </w:r>
      <w:proofErr w:type="gramStart"/>
      <w:r w:rsidRPr="00D1717C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образовательно-воспитательной</w:t>
      </w:r>
      <w:proofErr w:type="gramEnd"/>
      <w:r w:rsidRPr="00D1717C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 xml:space="preserve"> </w:t>
      </w:r>
    </w:p>
    <w:p w:rsidR="00E43D1A" w:rsidRPr="00D1717C" w:rsidRDefault="00E43D1A" w:rsidP="00E43D1A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</w:pPr>
      <w:r w:rsidRPr="00D1717C">
        <w:rPr>
          <w:rFonts w:ascii="Verdana" w:eastAsia="Times New Roman" w:hAnsi="Verdana" w:cs="Times New Roman"/>
          <w:bCs/>
          <w:kern w:val="36"/>
          <w:sz w:val="20"/>
          <w:szCs w:val="20"/>
          <w:lang w:eastAsia="ru-RU"/>
        </w:rPr>
        <w:t>среде МОУ СОШ с. Црау»</w:t>
      </w:r>
    </w:p>
    <w:p w:rsidR="008307C3" w:rsidRPr="00E43D1A" w:rsidRDefault="008307C3" w:rsidP="008307C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kern w:val="36"/>
          <w:sz w:val="23"/>
          <w:szCs w:val="23"/>
          <w:lang w:eastAsia="ru-RU"/>
        </w:rPr>
      </w:pPr>
      <w:r w:rsidRPr="00E43D1A">
        <w:rPr>
          <w:rFonts w:ascii="Verdana" w:eastAsia="Times New Roman" w:hAnsi="Verdana" w:cs="Times New Roman"/>
          <w:b/>
          <w:bCs/>
          <w:kern w:val="36"/>
          <w:sz w:val="23"/>
          <w:lang w:eastAsia="ru-RU"/>
        </w:rPr>
        <w:t>СТРУКТУРА ПРОЦЕССА ОБУЧЕНИЯ ПРИ ИСПОЛЬЗОВАНИИ ЗДОРОВЬЕСБЕРЕГАЮЩИХ ТЕХНОЛОГИЙ</w:t>
      </w:r>
    </w:p>
    <w:p w:rsidR="008307C3" w:rsidRPr="00C84B88" w:rsidRDefault="008307C3" w:rsidP="008307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</w:t>
      </w:r>
      <w:r w:rsidRPr="00C84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 начального ознакомления с основными понятиями и пред</w:t>
      </w:r>
      <w:r w:rsidRPr="00C84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  <w:t>ставлениями.</w:t>
      </w:r>
      <w:r w:rsidRPr="00C84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- сформировать у ученика основы здорового образа жизни и</w:t>
      </w:r>
      <w:r w:rsidRPr="00C84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добиться выполнения элементарных правил </w:t>
      </w:r>
      <w:proofErr w:type="spellStart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07C3" w:rsidRPr="00C84B88" w:rsidRDefault="008307C3" w:rsidP="008307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8307C3" w:rsidRPr="00C84B88" w:rsidRDefault="008307C3" w:rsidP="00830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смысловое представление об элемен</w:t>
      </w: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тарных правилах </w:t>
      </w:r>
      <w:proofErr w:type="spellStart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7C3" w:rsidRPr="00C84B88" w:rsidRDefault="008307C3" w:rsidP="00830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элементарные представления об основных по</w:t>
      </w: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нятиях здорового образа жизни.</w:t>
      </w:r>
    </w:p>
    <w:p w:rsidR="008307C3" w:rsidRPr="00C84B88" w:rsidRDefault="008307C3" w:rsidP="00830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Добиться выполнения элементарных правил </w:t>
      </w:r>
      <w:proofErr w:type="spellStart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</w:t>
      </w: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есбережения</w:t>
      </w:r>
      <w:proofErr w:type="spellEnd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уровне первоначального умения).</w:t>
      </w:r>
    </w:p>
    <w:p w:rsidR="008307C3" w:rsidRPr="00C84B88" w:rsidRDefault="008307C3" w:rsidP="008307C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Предупредить непонимание основных понятий здорового образа жизни. </w:t>
      </w: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этих задач осуществляется поочередно. Представления об элементарных правилах </w:t>
      </w:r>
      <w:proofErr w:type="spellStart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в результате объяснения педагогом, восприятия показываемых движений комплексов физкультминуток, утренней гигиенической гимнастики, просмотра наглядных пособий, анализа собственных мышечных и других ощущений, возникающих при первых попыт</w:t>
      </w: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ках выполнения комплексов, наблюдений за действиями других учащихся. Все это создает ориентировочную основу, без которой невозможно освоение правил </w:t>
      </w:r>
      <w:proofErr w:type="spellStart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7C3" w:rsidRPr="00C84B88" w:rsidRDefault="008307C3" w:rsidP="008307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C84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Этап углубленного изучения.</w:t>
      </w:r>
      <w:r w:rsidRPr="00C84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- сформировать полноценное понимание основ здорового образа жизни.</w:t>
      </w:r>
    </w:p>
    <w:p w:rsidR="008307C3" w:rsidRPr="00C84B88" w:rsidRDefault="008307C3" w:rsidP="008307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8307C3" w:rsidRPr="00C84B88" w:rsidRDefault="008307C3" w:rsidP="008307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 представление об элементарных правилах </w:t>
      </w:r>
      <w:proofErr w:type="spellStart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7C3" w:rsidRPr="00C84B88" w:rsidRDefault="008307C3" w:rsidP="008307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Добиться  сознательного  выполнения   элементарных правил </w:t>
      </w:r>
      <w:proofErr w:type="spellStart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7C3" w:rsidRPr="00C84B88" w:rsidRDefault="008307C3" w:rsidP="008307C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практически необходимые знания, умения, навыки, рациональные приемы мышления и деятельности.</w:t>
      </w:r>
    </w:p>
    <w:p w:rsidR="008307C3" w:rsidRPr="00C84B88" w:rsidRDefault="008307C3" w:rsidP="008307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задачи могут решаться одновременно. Эффективность обучения на этом этапе во многом зависит от правильного и оптимального подбора методов, приемов и средств обучения. Используя методы активного обучения, необходимо в комплексе с ним широко применять наглядность, направленную на создание ощущений здорового образа жизни. Метод словесного воздействия меняет свои формы, ведущими становятся анализ и разбор </w:t>
      </w: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правил </w:t>
      </w:r>
      <w:proofErr w:type="spellStart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</w:t>
      </w: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режения</w:t>
      </w:r>
      <w:proofErr w:type="spellEnd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беседа, дискуссия. Такой подход позволяет более углублен</w:t>
      </w: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 познать основы </w:t>
      </w:r>
      <w:proofErr w:type="spellStart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7C3" w:rsidRPr="00C84B88" w:rsidRDefault="008307C3" w:rsidP="008307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широко используется комплекс разнообразных средств (средства двигательной направленности; оздоровительные силы природы; гигиенические факторы).</w:t>
      </w:r>
    </w:p>
    <w:p w:rsidR="008307C3" w:rsidRPr="00C84B88" w:rsidRDefault="008307C3" w:rsidP="008307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использования различных средств </w:t>
      </w:r>
      <w:proofErr w:type="spellStart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педагогики достигается при четком соблюдении следующих моментов:</w:t>
      </w:r>
    </w:p>
    <w:p w:rsidR="008307C3" w:rsidRPr="00C84B88" w:rsidRDefault="008307C3" w:rsidP="008307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цели и задачи использования конкретного средства на конкретном занятии;</w:t>
      </w: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структурная взаимосвязь данного средства и метода с основным содержанием занятия; </w:t>
      </w: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контроль и самоконтроль выполнения правил </w:t>
      </w:r>
      <w:proofErr w:type="spellStart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7C3" w:rsidRPr="00C84B88" w:rsidRDefault="008307C3" w:rsidP="008307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C84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Этап закрепления знаний, умений и навыков по </w:t>
      </w:r>
      <w:proofErr w:type="spellStart"/>
      <w:r w:rsidRPr="00C84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здоровьесбережению</w:t>
      </w:r>
      <w:proofErr w:type="spellEnd"/>
      <w:r w:rsidRPr="00C84B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дальнейшего их совершенствования.</w:t>
      </w:r>
      <w:r w:rsidRPr="00C84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Цель — умение перевести в навык, обладающий возможностью его целевого использования.</w:t>
      </w:r>
    </w:p>
    <w:p w:rsidR="008307C3" w:rsidRPr="00C84B88" w:rsidRDefault="008307C3" w:rsidP="008307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8307C3" w:rsidRPr="00C84B88" w:rsidRDefault="008307C3" w:rsidP="008307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Добиться стабильности и автоматизма выполнения правил </w:t>
      </w:r>
      <w:proofErr w:type="spellStart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07C3" w:rsidRPr="00C84B88" w:rsidRDefault="008307C3" w:rsidP="008307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Добиться выполнения правил </w:t>
      </w:r>
      <w:proofErr w:type="spellStart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их практического использования.</w:t>
      </w:r>
    </w:p>
    <w:p w:rsidR="008307C3" w:rsidRPr="00C84B88" w:rsidRDefault="008307C3" w:rsidP="008307C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вариативное использование правил здорового образа жизни в зависимости от конкретных практических обстоятельств.</w:t>
      </w:r>
    </w:p>
    <w:p w:rsidR="008307C3" w:rsidRPr="00C84B88" w:rsidRDefault="008307C3" w:rsidP="008307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задачи могут решаться как одновременно, так и последовательно, так как все они тесно взаимосвязаны.</w:t>
      </w:r>
    </w:p>
    <w:p w:rsidR="008307C3" w:rsidRPr="00C84B88" w:rsidRDefault="008307C3" w:rsidP="008307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увеличивается количество повторений использования основных понятий и представлений о здоровом образе жизни в обычных и новых, непривычных условиях, что позволяет вырабатывать гибкий навык применения имеющихся знаний в различных условиях.</w:t>
      </w:r>
    </w:p>
    <w:p w:rsidR="008307C3" w:rsidRPr="00C84B88" w:rsidRDefault="008307C3" w:rsidP="008307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углубления компетенций по </w:t>
      </w:r>
      <w:proofErr w:type="spellStart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здоровьесбереженню</w:t>
      </w:r>
      <w:proofErr w:type="spellEnd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различные методы и приемы:</w:t>
      </w:r>
    </w:p>
    <w:p w:rsidR="008307C3" w:rsidRPr="00C84B88" w:rsidRDefault="008307C3" w:rsidP="008307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 метод,</w:t>
      </w:r>
    </w:p>
    <w:p w:rsidR="008307C3" w:rsidRPr="00C84B88" w:rsidRDefault="008307C3" w:rsidP="008307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игра,</w:t>
      </w:r>
    </w:p>
    <w:p w:rsidR="008307C3" w:rsidRPr="00C84B88" w:rsidRDefault="008307C3" w:rsidP="008307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ситуационный метод,</w:t>
      </w:r>
    </w:p>
    <w:p w:rsidR="008307C3" w:rsidRPr="00C84B88" w:rsidRDefault="008307C3" w:rsidP="008307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метод,</w:t>
      </w:r>
    </w:p>
    <w:p w:rsidR="008307C3" w:rsidRPr="00C84B88" w:rsidRDefault="008307C3" w:rsidP="008307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соревновательный метод,</w:t>
      </w:r>
    </w:p>
    <w:p w:rsidR="008307C3" w:rsidRPr="00C84B88" w:rsidRDefault="008307C3" w:rsidP="008307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активные методы обучения,</w:t>
      </w:r>
    </w:p>
    <w:p w:rsidR="008307C3" w:rsidRPr="00C84B88" w:rsidRDefault="008307C3" w:rsidP="008307C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воспитательные, просветительские и образовательные программы.</w:t>
      </w:r>
    </w:p>
    <w:p w:rsidR="008307C3" w:rsidRPr="00C84B88" w:rsidRDefault="008307C3" w:rsidP="008307C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педагог выбирает в соответствии с конкретными условиями работы. Это могут быть: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движения во время занятия;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упражнения;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физкультминутки и подвижные перемены;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«минутки покоя»;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различные виды гимнастики (оздоровительная гимнасти</w:t>
      </w: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пальчиковая, корригирующая, дыхательная, для профилактики простудных заболеваний, для бодрости);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физкультура;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игры;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 организованная двигательная активность ребенка (занятия оздоровительной физкультурой, своевременное развитие основ двигательных навыков);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массаж;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</w:t>
      </w:r>
      <w:proofErr w:type="spellEnd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психогимнастика</w:t>
      </w:r>
      <w:proofErr w:type="spellEnd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тренинги,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элементы </w:t>
      </w:r>
      <w:proofErr w:type="spellStart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фитотерапии</w:t>
      </w:r>
      <w:proofErr w:type="spellEnd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ароматерапии</w:t>
      </w:r>
      <w:proofErr w:type="spellEnd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витаминотерапия (витаминизацию пищевого рациона, йодирование питьевой воды, использование аминокислоты глицина дважды в год - в декабре и весной с целью укрепления памяти школьников),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фитобары</w:t>
      </w:r>
      <w:proofErr w:type="spellEnd"/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стенах школы,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физиотерапии,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оздоровительные тренинги для педагогов и учащихся,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реабилитационные мероприятия;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массовые оздоровительные мероприятия,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спортивно-оздоровительные праздники,</w:t>
      </w:r>
    </w:p>
    <w:p w:rsidR="008307C3" w:rsidRPr="00C84B88" w:rsidRDefault="008307C3" w:rsidP="008307C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B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праздники здоровья др.</w:t>
      </w:r>
    </w:p>
    <w:p w:rsidR="00CC5D94" w:rsidRPr="00C84B88" w:rsidRDefault="00CC5D94">
      <w:pPr>
        <w:rPr>
          <w:rFonts w:ascii="Times New Roman" w:hAnsi="Times New Roman" w:cs="Times New Roman"/>
          <w:sz w:val="24"/>
          <w:szCs w:val="24"/>
        </w:rPr>
      </w:pPr>
    </w:p>
    <w:sectPr w:rsidR="00CC5D94" w:rsidRPr="00C84B88" w:rsidSect="00CC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C20"/>
    <w:multiLevelType w:val="multilevel"/>
    <w:tmpl w:val="C396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E0B11"/>
    <w:multiLevelType w:val="multilevel"/>
    <w:tmpl w:val="C0CCF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354EC"/>
    <w:multiLevelType w:val="multilevel"/>
    <w:tmpl w:val="5726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734944"/>
    <w:multiLevelType w:val="multilevel"/>
    <w:tmpl w:val="D1A06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A1C39"/>
    <w:multiLevelType w:val="multilevel"/>
    <w:tmpl w:val="EE9E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7C3"/>
    <w:rsid w:val="003954C2"/>
    <w:rsid w:val="006B48BF"/>
    <w:rsid w:val="008307C3"/>
    <w:rsid w:val="00C84B88"/>
    <w:rsid w:val="00CC5D94"/>
    <w:rsid w:val="00D1717C"/>
    <w:rsid w:val="00D56C0F"/>
    <w:rsid w:val="00E43D1A"/>
    <w:rsid w:val="00E64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94"/>
  </w:style>
  <w:style w:type="paragraph" w:styleId="1">
    <w:name w:val="heading 1"/>
    <w:basedOn w:val="a"/>
    <w:link w:val="10"/>
    <w:uiPriority w:val="9"/>
    <w:qFormat/>
    <w:rsid w:val="00830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307C3"/>
    <w:rPr>
      <w:b/>
      <w:bCs/>
    </w:rPr>
  </w:style>
  <w:style w:type="paragraph" w:styleId="a4">
    <w:name w:val="Normal (Web)"/>
    <w:basedOn w:val="a"/>
    <w:uiPriority w:val="99"/>
    <w:semiHidden/>
    <w:unhideWhenUsed/>
    <w:rsid w:val="00830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307C3"/>
    <w:rPr>
      <w:i/>
      <w:iCs/>
    </w:rPr>
  </w:style>
  <w:style w:type="character" w:customStyle="1" w:styleId="apple-converted-space">
    <w:name w:val="apple-converted-space"/>
    <w:basedOn w:val="a0"/>
    <w:rsid w:val="00830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9D7EA-738A-4CB4-A681-E6613E9C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737</Words>
  <Characters>4207</Characters>
  <Application>Microsoft Office Word</Application>
  <DocSecurity>0</DocSecurity>
  <Lines>35</Lines>
  <Paragraphs>9</Paragraphs>
  <ScaleCrop>false</ScaleCrop>
  <Company/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2012-05-15T14:24:00Z</dcterms:created>
  <dcterms:modified xsi:type="dcterms:W3CDTF">2012-05-15T15:42:00Z</dcterms:modified>
</cp:coreProperties>
</file>