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C8" w:rsidRPr="00315FC8" w:rsidRDefault="00315FC8" w:rsidP="00315FC8"/>
    <w:p w:rsidR="0078569E" w:rsidRDefault="0078569E" w:rsidP="0078569E">
      <w:pPr>
        <w:tabs>
          <w:tab w:val="left" w:pos="1134"/>
        </w:tabs>
        <w:jc w:val="both"/>
      </w:pPr>
    </w:p>
    <w:p w:rsidR="0078569E" w:rsidRDefault="0078569E" w:rsidP="0078569E">
      <w:pPr>
        <w:tabs>
          <w:tab w:val="left" w:pos="1134"/>
        </w:tabs>
        <w:jc w:val="both"/>
      </w:pPr>
    </w:p>
    <w:p w:rsidR="0078569E" w:rsidRDefault="0078569E" w:rsidP="0078569E">
      <w:pPr>
        <w:tabs>
          <w:tab w:val="left" w:pos="1134"/>
        </w:tabs>
        <w:jc w:val="both"/>
      </w:pPr>
    </w:p>
    <w:p w:rsidR="0078569E" w:rsidRDefault="0078569E" w:rsidP="0078569E">
      <w:pPr>
        <w:tabs>
          <w:tab w:val="left" w:pos="1134"/>
        </w:tabs>
        <w:jc w:val="both"/>
      </w:pPr>
    </w:p>
    <w:p w:rsidR="0078569E" w:rsidRDefault="0078569E" w:rsidP="0078569E">
      <w:pPr>
        <w:tabs>
          <w:tab w:val="left" w:pos="1134"/>
        </w:tabs>
        <w:jc w:val="both"/>
      </w:pPr>
      <w:r>
        <w:rPr>
          <w:noProof/>
        </w:rPr>
        <w:drawing>
          <wp:inline distT="0" distB="0" distL="0" distR="0">
            <wp:extent cx="6113607" cy="8406209"/>
            <wp:effectExtent l="19050" t="0" r="1443" b="0"/>
            <wp:docPr id="1" name="Рисунок 1" descr="C:\Users\Црау\Desktop\положения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рау\Desktop\положения\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07" cy="840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69E" w:rsidRDefault="0078569E" w:rsidP="0078569E">
      <w:pPr>
        <w:tabs>
          <w:tab w:val="left" w:pos="1134"/>
        </w:tabs>
      </w:pPr>
    </w:p>
    <w:p w:rsidR="0011405D" w:rsidRPr="0011405D" w:rsidRDefault="0011405D" w:rsidP="0078569E">
      <w:pPr>
        <w:tabs>
          <w:tab w:val="left" w:pos="1134"/>
        </w:tabs>
      </w:pPr>
      <w:r w:rsidRPr="0011405D">
        <w:lastRenderedPageBreak/>
        <w:t>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11405D" w:rsidRPr="0011405D" w:rsidRDefault="0011405D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11405D">
        <w:t>установление режима занятий обучающихся по представлению Педагогического совета, в том числе продолжительность учебной недели (пятидневная или шестидневная), время начала и окончания занятий;</w:t>
      </w:r>
    </w:p>
    <w:p w:rsidR="0011405D" w:rsidRPr="0011405D" w:rsidRDefault="0011405D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11405D">
        <w:t xml:space="preserve">решение о введении (отмене) единой в период занятий формы одежды </w:t>
      </w:r>
      <w:proofErr w:type="gramStart"/>
      <w:r w:rsidRPr="0011405D">
        <w:t>для</w:t>
      </w:r>
      <w:proofErr w:type="gramEnd"/>
      <w:r w:rsidRPr="0011405D">
        <w:t xml:space="preserve"> обучающихся;</w:t>
      </w:r>
    </w:p>
    <w:p w:rsidR="0011405D" w:rsidRPr="0011405D" w:rsidRDefault="0011405D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11405D">
        <w:t>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11405D" w:rsidRPr="0011405D" w:rsidRDefault="0011405D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11405D">
        <w:t>принятие решений по распределению стимулирующей части фонда оплаты труда;</w:t>
      </w:r>
    </w:p>
    <w:p w:rsidR="0011405D" w:rsidRPr="0011405D" w:rsidRDefault="0011405D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11405D">
        <w:t>согласование решений о сдаче в аренду Учреждением закрепленных за ним объектов собственности, решений о взятии имущества в аренду;</w:t>
      </w:r>
    </w:p>
    <w:p w:rsidR="0011405D" w:rsidRPr="0011405D" w:rsidRDefault="0011405D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11405D">
        <w:t>заслушивание отчета руководителя Учреждения по итогам учебного и финансового года;</w:t>
      </w:r>
    </w:p>
    <w:p w:rsidR="0011405D" w:rsidRPr="0011405D" w:rsidRDefault="0011405D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11405D">
        <w:t>рассмотрение вопросов создания здоровых и безопасных условий обучения и воспитания в Учреждении;</w:t>
      </w:r>
    </w:p>
    <w:p w:rsidR="0011405D" w:rsidRPr="0011405D" w:rsidRDefault="0011405D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11405D">
        <w:t>рассмотрение предложений по изменению Устава;</w:t>
      </w:r>
    </w:p>
    <w:p w:rsidR="0011405D" w:rsidRPr="0011405D" w:rsidRDefault="0011405D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11405D">
        <w:t>координация в Учреждении деятельности общественных (в том числе молодежных) организаций (объединений), не запрещенных законом.</w:t>
      </w:r>
    </w:p>
    <w:p w:rsidR="0011405D" w:rsidRDefault="0011405D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11405D">
        <w:t>исполнение полномочий Попечительского совета, если такой совет не создан в Учреждении;</w:t>
      </w:r>
    </w:p>
    <w:p w:rsidR="0011405D" w:rsidRDefault="00D51CC2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2E5BCD">
        <w:t>Организация изучения спроса жителей микрорайона на</w:t>
      </w:r>
      <w:r w:rsidR="00010F7E" w:rsidRPr="002E5BCD">
        <w:t xml:space="preserve"> предоставление образовательным</w:t>
      </w:r>
      <w:r w:rsidRPr="002E5BCD">
        <w:t xml:space="preserve"> учреждением дополнительных образовательных услуг, в том числе платных.</w:t>
      </w:r>
    </w:p>
    <w:p w:rsidR="0011405D" w:rsidRDefault="00D51CC2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2E5BCD">
        <w:t>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11405D" w:rsidRDefault="00010F7E" w:rsidP="0078569E">
      <w:pPr>
        <w:numPr>
          <w:ilvl w:val="0"/>
          <w:numId w:val="2"/>
        </w:numPr>
        <w:tabs>
          <w:tab w:val="clear" w:pos="927"/>
          <w:tab w:val="num" w:pos="0"/>
          <w:tab w:val="left" w:pos="1134"/>
        </w:tabs>
        <w:ind w:left="0" w:firstLine="567"/>
      </w:pPr>
      <w:r w:rsidRPr="002E5BCD">
        <w:t xml:space="preserve"> </w:t>
      </w:r>
      <w:r w:rsidR="007413D4">
        <w:t xml:space="preserve">Утверждение </w:t>
      </w:r>
      <w:r w:rsidR="00D51CC2" w:rsidRPr="002E5BCD">
        <w:t xml:space="preserve">локальных актов образовательного учреждения в соответствии с </w:t>
      </w:r>
      <w:r w:rsidR="00A95ABE" w:rsidRPr="002E5BCD">
        <w:t>установленной компетенцией.</w:t>
      </w:r>
    </w:p>
    <w:p w:rsidR="0011405D" w:rsidRPr="002E5BCD" w:rsidRDefault="0011405D" w:rsidP="0078569E">
      <w:pPr>
        <w:tabs>
          <w:tab w:val="num" w:pos="0"/>
          <w:tab w:val="left" w:pos="1134"/>
        </w:tabs>
        <w:ind w:firstLine="567"/>
      </w:pPr>
      <w:r>
        <w:t>17)   Д</w:t>
      </w:r>
      <w:r w:rsidRPr="0011405D">
        <w:t>ругие вопросы, отнесенные к его компетенции законодательством и иными нормативными правовыми актами, Уставом Учреждения.</w:t>
      </w:r>
    </w:p>
    <w:p w:rsidR="002E5BCD" w:rsidRPr="002E5BCD" w:rsidRDefault="002E5BCD"/>
    <w:p w:rsidR="00A95ABE" w:rsidRPr="00B85C87" w:rsidRDefault="00A95ABE" w:rsidP="009A4B8D">
      <w:pPr>
        <w:jc w:val="center"/>
        <w:rPr>
          <w:b/>
        </w:rPr>
      </w:pPr>
      <w:r w:rsidRPr="00B85C87">
        <w:rPr>
          <w:b/>
        </w:rPr>
        <w:t>3.</w:t>
      </w:r>
      <w:r w:rsidR="00571562">
        <w:rPr>
          <w:b/>
        </w:rPr>
        <w:t xml:space="preserve"> </w:t>
      </w:r>
      <w:r w:rsidRPr="00B85C87">
        <w:rPr>
          <w:b/>
        </w:rPr>
        <w:t>Функции Совета школы</w:t>
      </w:r>
    </w:p>
    <w:p w:rsidR="00A8105E" w:rsidRPr="00D320B3" w:rsidRDefault="00A8105E" w:rsidP="0078569E"/>
    <w:p w:rsidR="004108BC" w:rsidRDefault="00010F7E" w:rsidP="0078569E">
      <w:pPr>
        <w:numPr>
          <w:ilvl w:val="0"/>
          <w:numId w:val="12"/>
        </w:numPr>
        <w:tabs>
          <w:tab w:val="left" w:pos="993"/>
        </w:tabs>
        <w:ind w:left="0" w:firstLine="567"/>
      </w:pPr>
      <w:r w:rsidRPr="002E5BCD">
        <w:t>В период между конференциями</w:t>
      </w:r>
      <w:r w:rsidR="00A95ABE" w:rsidRPr="002E5BCD">
        <w:t xml:space="preserve"> образовательного учреждения Совет </w:t>
      </w:r>
      <w:r w:rsidR="00B85C87">
        <w:t>школы</w:t>
      </w:r>
      <w:r w:rsidR="00A95ABE" w:rsidRPr="002E5BCD">
        <w:t xml:space="preserve"> осуществ</w:t>
      </w:r>
      <w:r w:rsidRPr="002E5BCD">
        <w:t>ляет общее руководство в рамках</w:t>
      </w:r>
      <w:r w:rsidR="00A95ABE" w:rsidRPr="002E5BCD">
        <w:t xml:space="preserve"> установленной компетенции.</w:t>
      </w:r>
    </w:p>
    <w:p w:rsidR="00AB3208" w:rsidRPr="002E5BCD" w:rsidRDefault="00AB3208" w:rsidP="0078569E">
      <w:pPr>
        <w:numPr>
          <w:ilvl w:val="0"/>
          <w:numId w:val="12"/>
        </w:numPr>
        <w:tabs>
          <w:tab w:val="left" w:pos="993"/>
        </w:tabs>
        <w:ind w:left="0" w:firstLine="567"/>
      </w:pPr>
      <w:r w:rsidRPr="002E5BCD">
        <w:t>Со</w:t>
      </w:r>
      <w:r w:rsidR="00DE4068">
        <w:t xml:space="preserve">вет </w:t>
      </w:r>
      <w:r w:rsidR="00B85C87">
        <w:t xml:space="preserve">школы </w:t>
      </w:r>
      <w:r w:rsidR="00DE4068">
        <w:t xml:space="preserve"> </w:t>
      </w:r>
      <w:r w:rsidRPr="002E5BCD">
        <w:t>организует выполнение решений конференции образовательного учреждения;</w:t>
      </w:r>
    </w:p>
    <w:p w:rsidR="00B85C87" w:rsidRDefault="004108BC" w:rsidP="0078569E">
      <w:pPr>
        <w:ind w:firstLine="567"/>
      </w:pPr>
      <w:r>
        <w:t xml:space="preserve">3.3. </w:t>
      </w:r>
      <w:r w:rsidR="00AB3208" w:rsidRPr="002E5BCD">
        <w:t xml:space="preserve">По представлению методического (педагогического) совета </w:t>
      </w:r>
      <w:r w:rsidR="00B85C87">
        <w:t>школы:</w:t>
      </w:r>
    </w:p>
    <w:p w:rsidR="00B85C87" w:rsidRDefault="00B85C87" w:rsidP="0078569E">
      <w:pPr>
        <w:pStyle w:val="a7"/>
        <w:numPr>
          <w:ilvl w:val="0"/>
          <w:numId w:val="13"/>
        </w:numPr>
        <w:tabs>
          <w:tab w:val="left" w:pos="851"/>
        </w:tabs>
        <w:ind w:left="0" w:firstLine="567"/>
      </w:pPr>
      <w:r>
        <w:t xml:space="preserve"> </w:t>
      </w:r>
      <w:r w:rsidR="00AB3208" w:rsidRPr="002E5BCD">
        <w:t>обсуждает необходимость введение профилей дифференциации обучения (гуманитарного, естественно – математического и др. направлений), профилей производственного обучения;</w:t>
      </w:r>
    </w:p>
    <w:p w:rsidR="00B85C87" w:rsidRDefault="00AB3208" w:rsidP="0078569E">
      <w:pPr>
        <w:pStyle w:val="a7"/>
        <w:numPr>
          <w:ilvl w:val="0"/>
          <w:numId w:val="13"/>
        </w:numPr>
        <w:tabs>
          <w:tab w:val="left" w:pos="851"/>
        </w:tabs>
        <w:ind w:left="0" w:firstLine="567"/>
      </w:pPr>
      <w:r w:rsidRPr="002E5BCD">
        <w:t>согласовывает распорядок работы образовательного учреждения,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 w:rsidR="00B85C87" w:rsidRDefault="00AB3208" w:rsidP="0078569E">
      <w:pPr>
        <w:pStyle w:val="a7"/>
        <w:numPr>
          <w:ilvl w:val="0"/>
          <w:numId w:val="13"/>
        </w:numPr>
        <w:tabs>
          <w:tab w:val="left" w:pos="851"/>
        </w:tabs>
        <w:ind w:left="0" w:firstLine="567"/>
      </w:pPr>
      <w:r w:rsidRPr="002E5BCD">
        <w:t>во взаимодействии с педагогическим коллективом организует деятельность других органов самоуправление образовательного учреждения;</w:t>
      </w:r>
    </w:p>
    <w:p w:rsidR="00B85C87" w:rsidRDefault="00AB3208" w:rsidP="0078569E">
      <w:pPr>
        <w:pStyle w:val="a7"/>
        <w:numPr>
          <w:ilvl w:val="0"/>
          <w:numId w:val="13"/>
        </w:numPr>
        <w:tabs>
          <w:tab w:val="left" w:pos="851"/>
        </w:tabs>
        <w:ind w:left="0" w:firstLine="567"/>
      </w:pPr>
      <w:r w:rsidRPr="002E5BCD">
        <w:t>поддерживает общественные инициативы по совершенствованию и развитию обучения и воспитания молодежи, творческий поиск</w:t>
      </w:r>
      <w:r w:rsidR="00381D88" w:rsidRPr="002E5BCD">
        <w:t xml:space="preserve"> педагогических работников в организации опытно – экспериментальной работы;</w:t>
      </w:r>
    </w:p>
    <w:p w:rsidR="00B85C87" w:rsidRDefault="00381D88" w:rsidP="0078569E">
      <w:pPr>
        <w:pStyle w:val="a7"/>
        <w:numPr>
          <w:ilvl w:val="0"/>
          <w:numId w:val="13"/>
        </w:numPr>
        <w:tabs>
          <w:tab w:val="left" w:pos="851"/>
        </w:tabs>
        <w:ind w:left="0" w:firstLine="567"/>
      </w:pPr>
      <w:r w:rsidRPr="002E5BCD">
        <w:lastRenderedPageBreak/>
        <w:t xml:space="preserve">заслушивает руководителя о рациональном расходовании внебюджетных средств на деятельность образовательного учреждения; определяет дополнительные источники финансирования; согласует централизацию и распределение средств образовательного учреждения на его </w:t>
      </w:r>
      <w:proofErr w:type="gramStart"/>
      <w:r w:rsidRPr="002E5BCD">
        <w:t>развитие</w:t>
      </w:r>
      <w:proofErr w:type="gramEnd"/>
      <w:r w:rsidRPr="002E5BCD">
        <w:t xml:space="preserve"> и социальную защиту работников, обучающихся (воспитанников) образовательного учреждения;</w:t>
      </w:r>
    </w:p>
    <w:p w:rsidR="00B85C87" w:rsidRDefault="00381D88" w:rsidP="0078569E">
      <w:pPr>
        <w:pStyle w:val="a7"/>
        <w:numPr>
          <w:ilvl w:val="0"/>
          <w:numId w:val="13"/>
        </w:numPr>
        <w:tabs>
          <w:tab w:val="left" w:pos="851"/>
        </w:tabs>
        <w:ind w:left="0" w:firstLine="567"/>
      </w:pPr>
      <w:r w:rsidRPr="002E5BCD">
        <w:t xml:space="preserve">заслушивает отчеты о работе руководителя учреждения, его заместителей, других работников, вносит на рассмотрение предложения по совершенствованию работы </w:t>
      </w:r>
      <w:r w:rsidRPr="00D320B3">
        <w:t>администрации; знакомится с итоговыми документами по проверке органами управления образованием и т.д. деятельности данного образовательного учреждения и заслушивает отчеты о мероприятиях по устранению недостатков в его работе;</w:t>
      </w:r>
    </w:p>
    <w:p w:rsidR="00381D88" w:rsidRPr="00D320B3" w:rsidRDefault="00381D88" w:rsidP="0078569E">
      <w:pPr>
        <w:pStyle w:val="a7"/>
        <w:numPr>
          <w:ilvl w:val="0"/>
          <w:numId w:val="13"/>
        </w:numPr>
        <w:tabs>
          <w:tab w:val="left" w:pos="851"/>
        </w:tabs>
        <w:ind w:left="0" w:firstLine="567"/>
      </w:pPr>
      <w:r w:rsidRPr="00D320B3">
        <w:t>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724D01" w:rsidRDefault="004108BC" w:rsidP="0078569E">
      <w:pPr>
        <w:ind w:firstLine="567"/>
      </w:pPr>
      <w:r>
        <w:t xml:space="preserve">3.4. </w:t>
      </w:r>
      <w:r w:rsidR="00724D01" w:rsidRPr="00D320B3">
        <w:t xml:space="preserve">Председатель Совета </w:t>
      </w:r>
      <w:r w:rsidR="00B85C87">
        <w:t xml:space="preserve">школы </w:t>
      </w:r>
      <w:r w:rsidR="00724D01" w:rsidRPr="00D320B3">
        <w:t>совместно с руководителем учреждения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интересы обучающихся, обеспечивая социальную правовую защиту несовершеннолетних.</w:t>
      </w:r>
    </w:p>
    <w:p w:rsidR="000824B2" w:rsidRDefault="000824B2"/>
    <w:p w:rsidR="000824B2" w:rsidRPr="00B85C87" w:rsidRDefault="000824B2">
      <w:pPr>
        <w:rPr>
          <w:b/>
        </w:rPr>
      </w:pPr>
      <w:r>
        <w:rPr>
          <w:b/>
          <w:sz w:val="28"/>
          <w:szCs w:val="28"/>
        </w:rPr>
        <w:t xml:space="preserve">                             </w:t>
      </w:r>
      <w:r w:rsidRPr="00B85C87">
        <w:rPr>
          <w:b/>
        </w:rPr>
        <w:t>4. Организация деятельности Совета школы</w:t>
      </w:r>
    </w:p>
    <w:p w:rsidR="000824B2" w:rsidRPr="00B85C87" w:rsidRDefault="000824B2">
      <w:pPr>
        <w:rPr>
          <w:b/>
        </w:rPr>
      </w:pPr>
    </w:p>
    <w:p w:rsidR="004108BC" w:rsidRDefault="000824B2" w:rsidP="004108BC">
      <w:pPr>
        <w:tabs>
          <w:tab w:val="left" w:pos="1134"/>
        </w:tabs>
        <w:ind w:firstLine="567"/>
        <w:jc w:val="both"/>
      </w:pPr>
      <w:r>
        <w:t xml:space="preserve">4.1. </w:t>
      </w:r>
      <w:r w:rsidRPr="000824B2">
        <w:t xml:space="preserve">Заседания Совета </w:t>
      </w:r>
      <w:r w:rsidR="00B85C87">
        <w:t>школы</w:t>
      </w:r>
      <w:r w:rsidRPr="000824B2">
        <w:t xml:space="preserve"> проводятся по мере необходимости, но не реже одного раза в три месяца. График заседаний Совета </w:t>
      </w:r>
      <w:r w:rsidR="00B85C87">
        <w:t>школы</w:t>
      </w:r>
      <w:r w:rsidRPr="000824B2">
        <w:t xml:space="preserve"> утверждается Советом. Председатель Совета </w:t>
      </w:r>
      <w:r w:rsidR="00B85C87">
        <w:t>школы</w:t>
      </w:r>
      <w:r w:rsidRPr="000824B2">
        <w:t xml:space="preserve"> созывает внеочередное заседание на основании поступивших к нему заявлений (от членов Совета </w:t>
      </w:r>
      <w:r w:rsidR="00B85C87">
        <w:t>школы</w:t>
      </w:r>
      <w:r w:rsidRPr="000824B2">
        <w:t>, Учредителя, директора Учреждения).</w:t>
      </w:r>
    </w:p>
    <w:p w:rsidR="004108BC" w:rsidRDefault="000824B2" w:rsidP="004108BC">
      <w:pPr>
        <w:tabs>
          <w:tab w:val="left" w:pos="1134"/>
        </w:tabs>
        <w:ind w:firstLine="567"/>
        <w:jc w:val="both"/>
      </w:pPr>
      <w:r>
        <w:t xml:space="preserve">4.2. </w:t>
      </w:r>
      <w:r w:rsidRPr="000824B2">
        <w:t xml:space="preserve">Дата, время, повестка заседания Совета </w:t>
      </w:r>
      <w:r w:rsidR="00B85C87">
        <w:t>школы</w:t>
      </w:r>
      <w:r w:rsidRPr="000824B2">
        <w:t xml:space="preserve">, а также необходимые материалы доводятся до сведения членов Совета </w:t>
      </w:r>
      <w:r w:rsidR="00B85C87">
        <w:t>школы</w:t>
      </w:r>
      <w:r w:rsidRPr="000824B2">
        <w:t xml:space="preserve"> не </w:t>
      </w:r>
      <w:proofErr w:type="gramStart"/>
      <w:r w:rsidRPr="000824B2">
        <w:t>позднее</w:t>
      </w:r>
      <w:proofErr w:type="gramEnd"/>
      <w:r w:rsidRPr="000824B2">
        <w:t xml:space="preserve"> чем за пять дней до заседания.</w:t>
      </w:r>
    </w:p>
    <w:p w:rsidR="004108BC" w:rsidRDefault="000824B2" w:rsidP="004108BC">
      <w:pPr>
        <w:tabs>
          <w:tab w:val="left" w:pos="1134"/>
        </w:tabs>
        <w:ind w:firstLine="567"/>
        <w:jc w:val="both"/>
      </w:pPr>
      <w:r>
        <w:t xml:space="preserve">4.3. </w:t>
      </w:r>
      <w:r w:rsidRPr="000824B2">
        <w:t xml:space="preserve">Решения Совета </w:t>
      </w:r>
      <w:r w:rsidR="00B85C87">
        <w:t>школы</w:t>
      </w:r>
      <w:r w:rsidRPr="000824B2">
        <w:t xml:space="preserve"> считаются правомочными, если на заседании присутствовали не менее половины его членов.</w:t>
      </w:r>
    </w:p>
    <w:p w:rsidR="004108BC" w:rsidRDefault="000824B2" w:rsidP="004108BC">
      <w:pPr>
        <w:tabs>
          <w:tab w:val="left" w:pos="1134"/>
        </w:tabs>
        <w:ind w:firstLine="567"/>
        <w:jc w:val="both"/>
      </w:pPr>
      <w:r>
        <w:t xml:space="preserve">4.4. </w:t>
      </w:r>
      <w:r w:rsidRPr="000824B2">
        <w:t xml:space="preserve">По приглашению члена Совета </w:t>
      </w:r>
      <w:r w:rsidR="00B85C87">
        <w:t>школы</w:t>
      </w:r>
      <w:r w:rsidRPr="000824B2">
        <w:t xml:space="preserve"> в заседании с правом совещательного голоса могут принимать участие лица, не являющиеся его членами, если против этого не возражают более половины членов Совета </w:t>
      </w:r>
      <w:r w:rsidR="00B85C87">
        <w:t>школы</w:t>
      </w:r>
      <w:r w:rsidRPr="000824B2">
        <w:t xml:space="preserve">, присутствующих на заседании. </w:t>
      </w:r>
    </w:p>
    <w:p w:rsidR="004108BC" w:rsidRDefault="000824B2" w:rsidP="004108BC">
      <w:pPr>
        <w:tabs>
          <w:tab w:val="left" w:pos="1134"/>
        </w:tabs>
        <w:ind w:firstLine="567"/>
        <w:jc w:val="both"/>
      </w:pPr>
      <w:r>
        <w:t xml:space="preserve">4.5. </w:t>
      </w:r>
      <w:r w:rsidRPr="000824B2">
        <w:t xml:space="preserve">Каждый член Совета </w:t>
      </w:r>
      <w:r w:rsidR="00B85C87">
        <w:t>школы</w:t>
      </w:r>
      <w:r w:rsidRPr="000824B2">
        <w:t xml:space="preserve"> обладает одним голосом. В случае равенства голосов решающим является голос председательствующего на заседании. Решения Совета </w:t>
      </w:r>
      <w:r w:rsidR="00B85C87">
        <w:t>школы</w:t>
      </w:r>
      <w:r w:rsidRPr="000824B2">
        <w:t xml:space="preserve"> принимаются простым большинством голосов присутствующих на заседании членов Совета и оформляются протоколом.</w:t>
      </w:r>
    </w:p>
    <w:p w:rsidR="000824B2" w:rsidRPr="000824B2" w:rsidRDefault="000824B2" w:rsidP="004108BC">
      <w:pPr>
        <w:tabs>
          <w:tab w:val="left" w:pos="1134"/>
        </w:tabs>
        <w:ind w:firstLine="567"/>
        <w:jc w:val="both"/>
      </w:pPr>
      <w:r>
        <w:t xml:space="preserve">4.6. </w:t>
      </w:r>
      <w:r w:rsidRPr="000824B2">
        <w:t xml:space="preserve">Протокол заседания Совета </w:t>
      </w:r>
      <w:r w:rsidR="00B85C87">
        <w:t>школы</w:t>
      </w:r>
      <w:r w:rsidRPr="000824B2">
        <w:t xml:space="preserve"> подписывается председательствующим на заседании и секретарем. Постановления и протоколы заседаний Совета </w:t>
      </w:r>
      <w:r w:rsidR="00B85C87">
        <w:t>школы</w:t>
      </w:r>
      <w:r w:rsidRPr="000824B2">
        <w:t xml:space="preserve"> включаются в номенклатуру дел Учреждения и доступны для ознакомления всем членам Совета </w:t>
      </w:r>
      <w:r w:rsidR="00B85C87">
        <w:t>школы</w:t>
      </w:r>
      <w:r w:rsidRPr="000824B2">
        <w:t>, а также участникам образовательного процесса.</w:t>
      </w:r>
    </w:p>
    <w:p w:rsidR="00724D01" w:rsidRPr="00D320B3" w:rsidRDefault="00724D01"/>
    <w:p w:rsidR="00724D01" w:rsidRPr="00B85C87" w:rsidRDefault="004108BC" w:rsidP="009A4B8D">
      <w:pPr>
        <w:jc w:val="center"/>
        <w:rPr>
          <w:b/>
        </w:rPr>
      </w:pPr>
      <w:r w:rsidRPr="00B85C87">
        <w:rPr>
          <w:b/>
        </w:rPr>
        <w:t>5</w:t>
      </w:r>
      <w:r w:rsidR="00724D01" w:rsidRPr="00B85C87">
        <w:rPr>
          <w:b/>
        </w:rPr>
        <w:t>. Состав Совета школы.</w:t>
      </w:r>
    </w:p>
    <w:p w:rsidR="008441D8" w:rsidRPr="00B85C87" w:rsidRDefault="008441D8" w:rsidP="009A4B8D">
      <w:pPr>
        <w:jc w:val="center"/>
        <w:rPr>
          <w:b/>
        </w:rPr>
      </w:pPr>
    </w:p>
    <w:p w:rsidR="004108BC" w:rsidRDefault="008441D8" w:rsidP="00B85C87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D320B3">
        <w:t>Совет</w:t>
      </w:r>
      <w:r>
        <w:t xml:space="preserve"> </w:t>
      </w:r>
      <w:r w:rsidR="009473B7">
        <w:t>школы избирается в количестве 13</w:t>
      </w:r>
      <w:r w:rsidRPr="00D320B3">
        <w:t xml:space="preserve"> человек </w:t>
      </w:r>
      <w:r w:rsidR="004108BC">
        <w:t>сроком на 3 года за исключение</w:t>
      </w:r>
      <w:r w:rsidR="009473B7">
        <w:t>м</w:t>
      </w:r>
      <w:r w:rsidR="004108BC">
        <w:t xml:space="preserve"> </w:t>
      </w:r>
      <w:r w:rsidRPr="00D320B3">
        <w:t>членов Совета</w:t>
      </w:r>
      <w:r w:rsidR="009473B7">
        <w:t xml:space="preserve"> школы</w:t>
      </w:r>
      <w:r w:rsidRPr="00D320B3">
        <w:t xml:space="preserve"> из числа учащихся, которые избираются сроком на 1 год.</w:t>
      </w:r>
    </w:p>
    <w:p w:rsidR="008441D8" w:rsidRPr="008441D8" w:rsidRDefault="008441D8" w:rsidP="004108BC">
      <w:pPr>
        <w:numPr>
          <w:ilvl w:val="0"/>
          <w:numId w:val="9"/>
        </w:numPr>
        <w:tabs>
          <w:tab w:val="left" w:pos="993"/>
        </w:tabs>
        <w:ind w:left="0" w:firstLine="567"/>
      </w:pPr>
      <w:r w:rsidRPr="008441D8">
        <w:t xml:space="preserve">Избираемыми членами Совета </w:t>
      </w:r>
      <w:r w:rsidR="009473B7">
        <w:t>школы</w:t>
      </w:r>
      <w:r w:rsidRPr="008441D8">
        <w:t xml:space="preserve"> являются:</w:t>
      </w:r>
    </w:p>
    <w:p w:rsidR="00B85C87" w:rsidRDefault="008441D8" w:rsidP="00B85C87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441D8">
        <w:t xml:space="preserve">представители от родителей (законных представителей) обучающихся – не  меньше одной трети и не больше половины от общего числа членов Совета </w:t>
      </w:r>
      <w:r w:rsidR="00B85C87">
        <w:t>школы</w:t>
      </w:r>
      <w:r w:rsidRPr="008441D8">
        <w:t>;</w:t>
      </w:r>
    </w:p>
    <w:p w:rsidR="009473B7" w:rsidRDefault="009473B7" w:rsidP="00B85C87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представители от родителей (законных представителей) обучающихся </w:t>
      </w:r>
    </w:p>
    <w:p w:rsidR="00B85C87" w:rsidRDefault="008441D8" w:rsidP="00B85C87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441D8">
        <w:lastRenderedPageBreak/>
        <w:t xml:space="preserve">представители от работников Учреждения – не больше одной четверти от общего числа членов Совета </w:t>
      </w:r>
      <w:r w:rsidR="00B85C87">
        <w:t>школы</w:t>
      </w:r>
      <w:r w:rsidRPr="008441D8">
        <w:t>;</w:t>
      </w:r>
    </w:p>
    <w:p w:rsidR="008441D8" w:rsidRPr="008441D8" w:rsidRDefault="008441D8" w:rsidP="00B85C87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441D8">
        <w:t xml:space="preserve">представители от </w:t>
      </w:r>
      <w:proofErr w:type="gramStart"/>
      <w:r w:rsidRPr="008441D8">
        <w:t>обучающихся</w:t>
      </w:r>
      <w:proofErr w:type="gramEnd"/>
      <w:r w:rsidRPr="008441D8">
        <w:t xml:space="preserve"> 3-й ступени общего образования – по одному представителю от параллели.</w:t>
      </w:r>
    </w:p>
    <w:p w:rsidR="004108BC" w:rsidRDefault="008441D8" w:rsidP="008B451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41D8">
        <w:t xml:space="preserve">В состав Совета </w:t>
      </w:r>
      <w:r w:rsidR="00B85C87">
        <w:t>школы</w:t>
      </w:r>
      <w:r w:rsidRPr="008441D8">
        <w:t xml:space="preserve"> входит (делегируется) директор Учреждения, а также может входить делегируемый представитель Учредителя.</w:t>
      </w:r>
    </w:p>
    <w:p w:rsidR="004108BC" w:rsidRDefault="008441D8" w:rsidP="008B451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41D8">
        <w:t xml:space="preserve">В состав Совета </w:t>
      </w:r>
      <w:r w:rsidR="007E628B">
        <w:t>школы</w:t>
      </w:r>
      <w:r w:rsidRPr="008441D8">
        <w:t xml:space="preserve"> может быть кооптирован 1 представитель местной общественности по представлению Учредителя или избранных членов Совета.</w:t>
      </w:r>
    </w:p>
    <w:p w:rsidR="004108BC" w:rsidRDefault="008441D8" w:rsidP="008B451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41D8">
        <w:t xml:space="preserve">Члены Совета </w:t>
      </w:r>
      <w:r w:rsidR="007E628B">
        <w:t>школы</w:t>
      </w:r>
      <w:r w:rsidRPr="008441D8">
        <w:t xml:space="preserve"> из числа родителей (законных представителей) обучающихся избираются на общем родительском собрании. </w:t>
      </w:r>
    </w:p>
    <w:p w:rsidR="004108BC" w:rsidRDefault="008441D8" w:rsidP="008B451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441D8">
        <w:t xml:space="preserve">Члены Совета </w:t>
      </w:r>
      <w:r w:rsidR="007E628B">
        <w:t>школы</w:t>
      </w:r>
      <w:r w:rsidRPr="008441D8">
        <w:t xml:space="preserve"> из числа работников Учреждения избираются Общим собранием работников данного Учреждения. </w:t>
      </w:r>
    </w:p>
    <w:p w:rsidR="004108BC" w:rsidRDefault="008441D8" w:rsidP="008B451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441D8">
        <w:t xml:space="preserve">Члены Совета </w:t>
      </w:r>
      <w:r w:rsidR="007E628B">
        <w:t>школы</w:t>
      </w:r>
      <w:r w:rsidRPr="008441D8">
        <w:t xml:space="preserve"> из числа обучающихся избираются на  классных собраниях обучающихся 3-й ступени.</w:t>
      </w:r>
      <w:proofErr w:type="gramEnd"/>
    </w:p>
    <w:p w:rsidR="008B4517" w:rsidRPr="008B4517" w:rsidRDefault="008B4517" w:rsidP="008B451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B4517">
        <w:t xml:space="preserve">Директор Учреждения после получения списков избранных членов Совета </w:t>
      </w:r>
      <w:r w:rsidR="007E628B">
        <w:t>школы</w:t>
      </w:r>
      <w:r w:rsidRPr="008B4517">
        <w:t>:</w:t>
      </w:r>
    </w:p>
    <w:p w:rsidR="008B4517" w:rsidRPr="008B4517" w:rsidRDefault="008B4517" w:rsidP="007E628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firstLine="414"/>
        <w:jc w:val="both"/>
      </w:pPr>
      <w:r w:rsidRPr="008B4517">
        <w:t xml:space="preserve">в трехдневный срок издает приказ с утверждением первоначального состава Совета </w:t>
      </w:r>
      <w:r w:rsidR="007E628B">
        <w:t>школы</w:t>
      </w:r>
      <w:r w:rsidRPr="008B4517">
        <w:t xml:space="preserve"> и доводит его до сведения Учредителя;</w:t>
      </w:r>
    </w:p>
    <w:p w:rsidR="008B4517" w:rsidRPr="008B4517" w:rsidRDefault="008B4517" w:rsidP="007E628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firstLine="414"/>
        <w:jc w:val="both"/>
      </w:pPr>
      <w:r w:rsidRPr="008B4517">
        <w:t xml:space="preserve">в десятидневный срок проводит первое заседание Совета </w:t>
      </w:r>
      <w:r w:rsidR="007E628B">
        <w:t>школы</w:t>
      </w:r>
      <w:r w:rsidRPr="008B4517">
        <w:t xml:space="preserve">. </w:t>
      </w:r>
    </w:p>
    <w:p w:rsidR="004108BC" w:rsidRDefault="004108BC" w:rsidP="008B451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4108BC" w:rsidRDefault="008B4517" w:rsidP="008B451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B4517">
        <w:t xml:space="preserve">Учредитель может оспорить первоначальный состав Совета </w:t>
      </w:r>
      <w:r w:rsidR="007E628B">
        <w:t>школы</w:t>
      </w:r>
      <w:r w:rsidRPr="008B4517">
        <w:t xml:space="preserve"> (избранных членов) только в случае нарушения процедуры выборов (</w:t>
      </w:r>
      <w:proofErr w:type="spellStart"/>
      <w:r w:rsidRPr="008B4517">
        <w:t>неинформирование</w:t>
      </w:r>
      <w:proofErr w:type="spellEnd"/>
      <w:r w:rsidRPr="008B4517">
        <w:t xml:space="preserve"> потенциальных участников выборных собраний, отсутствие кворума и др.).</w:t>
      </w:r>
    </w:p>
    <w:p w:rsidR="004108BC" w:rsidRDefault="008B4517" w:rsidP="004108B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B4517">
        <w:t xml:space="preserve">На первом заседании Совета </w:t>
      </w:r>
      <w:r w:rsidR="007E628B">
        <w:t>школы</w:t>
      </w:r>
      <w:r w:rsidRPr="008B4517">
        <w:t xml:space="preserve"> избираются его председатель, заместители председателя и секретарь. При этом представитель Учредителя в Совете</w:t>
      </w:r>
      <w:r w:rsidR="007E628B">
        <w:t xml:space="preserve"> школы</w:t>
      </w:r>
      <w:r w:rsidRPr="008B4517">
        <w:t xml:space="preserve">, обучающиеся, директор и работники Учреждения не могут быть избраны на пост председателя Совета </w:t>
      </w:r>
      <w:r w:rsidR="007E628B">
        <w:t>школы</w:t>
      </w:r>
      <w:r w:rsidRPr="008B4517">
        <w:t>.</w:t>
      </w:r>
    </w:p>
    <w:p w:rsidR="002E5BCD" w:rsidRPr="00D320B3" w:rsidRDefault="002E5BCD" w:rsidP="004108B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D320B3">
        <w:t>Ежегодная ротация Совета – не менее трети состава каждого представительства.</w:t>
      </w:r>
    </w:p>
    <w:p w:rsidR="00AB3208" w:rsidRDefault="00AB3208"/>
    <w:p w:rsidR="008A1556" w:rsidRPr="007E628B" w:rsidRDefault="004108BC" w:rsidP="008A1556">
      <w:pPr>
        <w:jc w:val="center"/>
        <w:rPr>
          <w:b/>
        </w:rPr>
      </w:pPr>
      <w:r w:rsidRPr="007E628B">
        <w:rPr>
          <w:b/>
        </w:rPr>
        <w:t>6</w:t>
      </w:r>
      <w:r w:rsidR="008A1556" w:rsidRPr="007E628B">
        <w:rPr>
          <w:b/>
        </w:rPr>
        <w:t>. Права и ответственность членов Совета</w:t>
      </w:r>
      <w:r w:rsidR="007E628B">
        <w:rPr>
          <w:b/>
        </w:rPr>
        <w:t xml:space="preserve"> школы</w:t>
      </w:r>
      <w:r w:rsidR="008A1556" w:rsidRPr="007E628B">
        <w:rPr>
          <w:b/>
        </w:rPr>
        <w:t>.</w:t>
      </w:r>
    </w:p>
    <w:p w:rsidR="008A1556" w:rsidRDefault="008A1556" w:rsidP="008A1556">
      <w:pPr>
        <w:jc w:val="center"/>
        <w:rPr>
          <w:b/>
          <w:sz w:val="28"/>
          <w:szCs w:val="28"/>
        </w:rPr>
      </w:pPr>
    </w:p>
    <w:p w:rsidR="004108BC" w:rsidRDefault="008A1556" w:rsidP="007E628B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8A1556">
        <w:t xml:space="preserve">Члены </w:t>
      </w:r>
      <w:r w:rsidR="007E628B">
        <w:t xml:space="preserve"> Совета школы</w:t>
      </w:r>
      <w:r w:rsidRPr="008A1556">
        <w:t xml:space="preserve"> работают на общественных началах.</w:t>
      </w:r>
    </w:p>
    <w:p w:rsidR="008A1556" w:rsidRDefault="008A1556" w:rsidP="008A1556">
      <w:pPr>
        <w:numPr>
          <w:ilvl w:val="0"/>
          <w:numId w:val="11"/>
        </w:numPr>
        <w:tabs>
          <w:tab w:val="left" w:pos="993"/>
        </w:tabs>
        <w:ind w:left="0" w:firstLine="567"/>
      </w:pPr>
      <w:r>
        <w:t>Член Совета имеет право:</w:t>
      </w:r>
    </w:p>
    <w:p w:rsidR="007E628B" w:rsidRDefault="008A1556" w:rsidP="008A1556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>принимать участие в обсуждении и принятии решений Совета, выражать в письменной форме свое мнение, которое приобщается к протоколу заседания Совета;</w:t>
      </w:r>
    </w:p>
    <w:p w:rsidR="007E628B" w:rsidRDefault="008A1556" w:rsidP="008A1556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требовать от администрации Учреждения предоставления всей необходимой для участия в работе Совета </w:t>
      </w:r>
      <w:r w:rsidR="007E628B">
        <w:t xml:space="preserve">школы </w:t>
      </w:r>
      <w:r>
        <w:t>информации по вопросам, относящимся к их компетенции;</w:t>
      </w:r>
    </w:p>
    <w:p w:rsidR="007E628B" w:rsidRDefault="008A1556" w:rsidP="008A1556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>присутствовать на заседании педагогического совета Учреждения с правом совещательного голоса;</w:t>
      </w:r>
    </w:p>
    <w:p w:rsidR="008A1556" w:rsidRDefault="008A1556" w:rsidP="008A1556">
      <w:pPr>
        <w:pStyle w:val="a7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досрочно выйти из состава Совета </w:t>
      </w:r>
      <w:r w:rsidR="007E628B">
        <w:t xml:space="preserve">школы </w:t>
      </w:r>
      <w:r>
        <w:t>по письменному уведомлению Председателя.</w:t>
      </w:r>
    </w:p>
    <w:p w:rsidR="004108BC" w:rsidRDefault="008A1556" w:rsidP="007E628B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Член Совета</w:t>
      </w:r>
      <w:r w:rsidR="007E628B">
        <w:t xml:space="preserve"> школы</w:t>
      </w:r>
      <w:r>
        <w:t>, не посещающий заседания без уважительных причин, может быть выведен из состава по решению Совета</w:t>
      </w:r>
      <w:r w:rsidR="007E628B">
        <w:t xml:space="preserve"> школы</w:t>
      </w:r>
      <w:r>
        <w:t>.</w:t>
      </w:r>
    </w:p>
    <w:p w:rsidR="008A1556" w:rsidRDefault="008A1556" w:rsidP="007E628B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 xml:space="preserve">Член Совета </w:t>
      </w:r>
      <w:r w:rsidR="009473B7">
        <w:t xml:space="preserve">школы </w:t>
      </w:r>
      <w:r>
        <w:t>выводится из его состава по решению Совета в следующих случаях:</w:t>
      </w:r>
    </w:p>
    <w:p w:rsidR="007E628B" w:rsidRDefault="008A1556" w:rsidP="007E628B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по его желанию, выраженному в письменной форме;</w:t>
      </w:r>
    </w:p>
    <w:p w:rsidR="007E628B" w:rsidRDefault="008A1556" w:rsidP="007E628B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при отзыве представителя Учредителя;</w:t>
      </w:r>
    </w:p>
    <w:p w:rsidR="007E628B" w:rsidRDefault="008A1556" w:rsidP="007E628B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при увольнении с работы руководителя учреждения, избранного членом Совета, если они не могут быть кооптированы в состав Совета после увольнения</w:t>
      </w:r>
      <w:r w:rsidR="007E628B">
        <w:t>;</w:t>
      </w:r>
    </w:p>
    <w:p w:rsidR="007E628B" w:rsidRDefault="008A1556" w:rsidP="007E628B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 xml:space="preserve"> в связи с окончанием </w:t>
      </w:r>
      <w:r w:rsidR="002C2A68">
        <w:t xml:space="preserve">Учреждения или отчислении (переводом) обучающегося, представляющего в Совете </w:t>
      </w:r>
      <w:r w:rsidR="007E628B">
        <w:t xml:space="preserve">школы </w:t>
      </w:r>
      <w:proofErr w:type="gramStart"/>
      <w:r w:rsidR="002C2A68">
        <w:t>обучающихся</w:t>
      </w:r>
      <w:proofErr w:type="gramEnd"/>
      <w:r w:rsidR="002C2A68">
        <w:t xml:space="preserve"> ступени среднего (полного) общего </w:t>
      </w:r>
      <w:r w:rsidR="002C2A68">
        <w:lastRenderedPageBreak/>
        <w:t>образования, если он не может быть кооптирован в члены Совета после окончания Учреждения;</w:t>
      </w:r>
    </w:p>
    <w:p w:rsidR="009473B7" w:rsidRDefault="002C2A68" w:rsidP="008A1556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в случае противоправных действий, несовместимых с членством в Совете</w:t>
      </w:r>
      <w:r w:rsidR="009473B7">
        <w:t xml:space="preserve"> школы</w:t>
      </w:r>
      <w:r>
        <w:t>;</w:t>
      </w:r>
    </w:p>
    <w:p w:rsidR="002C2A68" w:rsidRDefault="002C2A68" w:rsidP="008A1556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>
        <w:t>недееспособным</w:t>
      </w:r>
      <w:proofErr w:type="gramEnd"/>
      <w:r>
        <w:t>, наличие неснятой или непогашенной судимости за совершение уголовного преступления.</w:t>
      </w:r>
    </w:p>
    <w:p w:rsidR="009473B7" w:rsidRDefault="002C2A68" w:rsidP="009473B7">
      <w:pPr>
        <w:ind w:firstLine="567"/>
        <w:jc w:val="both"/>
      </w:pPr>
      <w:r>
        <w:t xml:space="preserve"> Выписка из протокола заседания Совета </w:t>
      </w:r>
      <w:r w:rsidR="009473B7">
        <w:t xml:space="preserve">школы </w:t>
      </w:r>
      <w:r>
        <w:t xml:space="preserve">с решением о выводе члена Совета </w:t>
      </w:r>
      <w:r w:rsidR="009473B7">
        <w:t xml:space="preserve">школы </w:t>
      </w:r>
      <w:r>
        <w:t>направляются Учредителю.</w:t>
      </w:r>
    </w:p>
    <w:p w:rsidR="002C2A68" w:rsidRDefault="002C2A68" w:rsidP="009473B7">
      <w:pPr>
        <w:ind w:firstLine="567"/>
        <w:jc w:val="both"/>
      </w:pPr>
      <w:r>
        <w:t>После вывода из состава Совета</w:t>
      </w:r>
      <w:r w:rsidR="009473B7">
        <w:t xml:space="preserve"> школы его члена Совет школы</w:t>
      </w:r>
      <w:r>
        <w:t xml:space="preserve"> принимает меры для замещения выбывшего члена (довыборы или кооптация).</w:t>
      </w:r>
    </w:p>
    <w:p w:rsidR="004108BC" w:rsidRDefault="00142E00" w:rsidP="00142E00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142E00">
        <w:t xml:space="preserve">Учредитель или директор Учреждения (по согласованию с Учредителем) вправе распустить Совет </w:t>
      </w:r>
      <w:r w:rsidR="009473B7">
        <w:t>школы</w:t>
      </w:r>
      <w:r w:rsidRPr="00142E00">
        <w:t>, если он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новое формирование Совета по установленной процедуре в новые сроки.</w:t>
      </w:r>
    </w:p>
    <w:p w:rsidR="004108BC" w:rsidRDefault="00142E00" w:rsidP="00A553B6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142E00">
        <w:t xml:space="preserve">В случае возникновения конфликта между Советом </w:t>
      </w:r>
      <w:r w:rsidR="009473B7">
        <w:t>школы</w:t>
      </w:r>
      <w:r w:rsidRPr="00142E00">
        <w:t xml:space="preserve"> и директором </w:t>
      </w:r>
      <w:r w:rsidR="009473B7">
        <w:t>школы</w:t>
      </w:r>
      <w:r w:rsidRPr="00142E00">
        <w:t>, который не может быть урегулирован путем переговоров, решение по конфликтно</w:t>
      </w:r>
      <w:r w:rsidR="004108BC">
        <w:t>му вопросу принимает Учредитель.</w:t>
      </w:r>
    </w:p>
    <w:p w:rsidR="00A553B6" w:rsidRPr="00A553B6" w:rsidRDefault="00A553B6" w:rsidP="00A553B6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A553B6">
        <w:t>Порядок организации и ра</w:t>
      </w:r>
      <w:r>
        <w:t xml:space="preserve">боты Совета </w:t>
      </w:r>
      <w:r w:rsidR="009473B7">
        <w:t>школы</w:t>
      </w:r>
      <w:r>
        <w:t xml:space="preserve"> определяе</w:t>
      </w:r>
      <w:r w:rsidRPr="00A553B6">
        <w:t xml:space="preserve">тся и детально регламентируется положением о Совете </w:t>
      </w:r>
      <w:r w:rsidR="009473B7">
        <w:t>школы</w:t>
      </w:r>
      <w:r w:rsidRPr="00A553B6">
        <w:t xml:space="preserve">, принимаемым Советом </w:t>
      </w:r>
      <w:r w:rsidR="009473B7">
        <w:t>школы</w:t>
      </w:r>
      <w:r w:rsidRPr="00A553B6">
        <w:t xml:space="preserve"> и утверждаемым директором.</w:t>
      </w:r>
    </w:p>
    <w:p w:rsidR="008A1556" w:rsidRDefault="008A1556" w:rsidP="008A1556"/>
    <w:p w:rsidR="00E74DAB" w:rsidRDefault="004108BC" w:rsidP="004108BC">
      <w:pPr>
        <w:jc w:val="center"/>
        <w:rPr>
          <w:b/>
        </w:rPr>
      </w:pPr>
      <w:r w:rsidRPr="004108BC">
        <w:rPr>
          <w:b/>
        </w:rPr>
        <w:t>7</w:t>
      </w:r>
      <w:r w:rsidR="002C2A68" w:rsidRPr="004108BC">
        <w:rPr>
          <w:b/>
        </w:rPr>
        <w:t>. Делопроизводство.</w:t>
      </w:r>
    </w:p>
    <w:p w:rsidR="004108BC" w:rsidRPr="004108BC" w:rsidRDefault="004108BC" w:rsidP="004108BC">
      <w:pPr>
        <w:jc w:val="center"/>
        <w:rPr>
          <w:b/>
        </w:rPr>
      </w:pPr>
    </w:p>
    <w:p w:rsidR="004108BC" w:rsidRDefault="004108BC" w:rsidP="009473B7">
      <w:pPr>
        <w:ind w:firstLine="567"/>
        <w:jc w:val="both"/>
      </w:pPr>
      <w:r>
        <w:t xml:space="preserve">7.1. </w:t>
      </w:r>
      <w:r w:rsidR="00E74DAB">
        <w:t>Заседания общественного совета и его решения оформляются протокольно секретарем Совета, где фиксируется ход обсуждения вопросов, предложения и замечания членов СШ. Протокол подписывается председателем и секретарем.</w:t>
      </w:r>
    </w:p>
    <w:p w:rsidR="004108BC" w:rsidRDefault="004108BC" w:rsidP="009473B7">
      <w:pPr>
        <w:ind w:firstLine="567"/>
        <w:jc w:val="both"/>
      </w:pPr>
      <w:r>
        <w:t xml:space="preserve">7.2. </w:t>
      </w:r>
      <w:r w:rsidR="00E74DAB">
        <w:t>На представителя Совета школы ведется картотека сведений, характеризующих трудовую, педагогическую и общественную деятельность.</w:t>
      </w:r>
    </w:p>
    <w:p w:rsidR="00571562" w:rsidRDefault="004108BC" w:rsidP="00571562">
      <w:pPr>
        <w:ind w:firstLine="567"/>
        <w:jc w:val="both"/>
      </w:pPr>
      <w:r>
        <w:t xml:space="preserve">7.3. </w:t>
      </w:r>
      <w:r w:rsidR="00E74DAB">
        <w:t>В процессе развития работы СШ настоящее Положение может изменяться и дополняться согласно законодательствам и подзаконными актами с последующим утверждением директором школы.</w:t>
      </w:r>
    </w:p>
    <w:p w:rsidR="00571562" w:rsidRDefault="00571562" w:rsidP="00571562">
      <w:pPr>
        <w:pBdr>
          <w:bottom w:val="single" w:sz="12" w:space="1" w:color="auto"/>
        </w:pBdr>
        <w:ind w:right="20" w:firstLine="720"/>
        <w:jc w:val="both"/>
        <w:rPr>
          <w:rFonts w:eastAsia="Arial Unicode MS"/>
        </w:rPr>
      </w:pPr>
    </w:p>
    <w:p w:rsidR="00571562" w:rsidRDefault="00571562" w:rsidP="00571562">
      <w:pPr>
        <w:ind w:right="20"/>
        <w:jc w:val="center"/>
        <w:rPr>
          <w:rFonts w:eastAsia="Arial Unicode MS"/>
        </w:rPr>
      </w:pPr>
    </w:p>
    <w:p w:rsidR="00571562" w:rsidRDefault="00571562" w:rsidP="00571562">
      <w:pPr>
        <w:jc w:val="both"/>
      </w:pPr>
      <w:r>
        <w:t xml:space="preserve">Принято на Общем собрании трудового коллектива 30.12.2008 г. Протокол № 4. </w:t>
      </w:r>
    </w:p>
    <w:p w:rsidR="00571562" w:rsidRDefault="00E3182B" w:rsidP="00E3182B">
      <w:pPr>
        <w:tabs>
          <w:tab w:val="left" w:pos="7770"/>
        </w:tabs>
        <w:ind w:right="20"/>
        <w:rPr>
          <w:rFonts w:eastAsia="Arial Unicode MS"/>
        </w:rPr>
      </w:pPr>
      <w:r>
        <w:rPr>
          <w:rFonts w:eastAsia="Arial Unicode MS"/>
        </w:rPr>
        <w:tab/>
      </w:r>
    </w:p>
    <w:p w:rsidR="00E74DAB" w:rsidRPr="00571562" w:rsidRDefault="00E74DAB" w:rsidP="00571562"/>
    <w:sectPr w:rsidR="00E74DAB" w:rsidRPr="00571562" w:rsidSect="00CB6C7A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3A" w:rsidRDefault="00B4793A" w:rsidP="00571562">
      <w:r>
        <w:separator/>
      </w:r>
    </w:p>
  </w:endnote>
  <w:endnote w:type="continuationSeparator" w:id="0">
    <w:p w:rsidR="00B4793A" w:rsidRDefault="00B4793A" w:rsidP="0057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764688"/>
      <w:docPartObj>
        <w:docPartGallery w:val="Page Numbers (Bottom of Page)"/>
        <w:docPartUnique/>
      </w:docPartObj>
    </w:sdtPr>
    <w:sdtContent>
      <w:p w:rsidR="00571562" w:rsidRDefault="009A539E">
        <w:pPr>
          <w:pStyle w:val="aa"/>
          <w:jc w:val="right"/>
        </w:pPr>
        <w:fldSimple w:instr=" PAGE   \* MERGEFORMAT ">
          <w:r w:rsidR="0078569E">
            <w:rPr>
              <w:noProof/>
            </w:rPr>
            <w:t>1</w:t>
          </w:r>
        </w:fldSimple>
      </w:p>
    </w:sdtContent>
  </w:sdt>
  <w:p w:rsidR="00571562" w:rsidRDefault="005715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3A" w:rsidRDefault="00B4793A" w:rsidP="00571562">
      <w:r>
        <w:separator/>
      </w:r>
    </w:p>
  </w:footnote>
  <w:footnote w:type="continuationSeparator" w:id="0">
    <w:p w:rsidR="00B4793A" w:rsidRDefault="00B4793A" w:rsidP="00571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801"/>
    <w:multiLevelType w:val="hybridMultilevel"/>
    <w:tmpl w:val="1D582BE0"/>
    <w:lvl w:ilvl="0" w:tplc="3A264A8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C4707"/>
    <w:multiLevelType w:val="hybridMultilevel"/>
    <w:tmpl w:val="001ED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7A2F"/>
    <w:multiLevelType w:val="hybridMultilevel"/>
    <w:tmpl w:val="7EF2AA70"/>
    <w:lvl w:ilvl="0" w:tplc="3EEC399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2B66850"/>
    <w:multiLevelType w:val="hybridMultilevel"/>
    <w:tmpl w:val="065E93BA"/>
    <w:lvl w:ilvl="0" w:tplc="3EE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A56AE"/>
    <w:multiLevelType w:val="hybridMultilevel"/>
    <w:tmpl w:val="BD7CEECE"/>
    <w:lvl w:ilvl="0" w:tplc="2A42773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111F"/>
    <w:multiLevelType w:val="multilevel"/>
    <w:tmpl w:val="2FEA6BE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465BD0"/>
    <w:multiLevelType w:val="hybridMultilevel"/>
    <w:tmpl w:val="243EE56C"/>
    <w:lvl w:ilvl="0" w:tplc="F8A2F1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17ED"/>
    <w:multiLevelType w:val="hybridMultilevel"/>
    <w:tmpl w:val="2EA02522"/>
    <w:lvl w:ilvl="0" w:tplc="3EE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E3948"/>
    <w:multiLevelType w:val="hybridMultilevel"/>
    <w:tmpl w:val="1BFC0188"/>
    <w:lvl w:ilvl="0" w:tplc="F7F299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9636CE9"/>
    <w:multiLevelType w:val="hybridMultilevel"/>
    <w:tmpl w:val="BDDC16EC"/>
    <w:lvl w:ilvl="0" w:tplc="3EEC39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FA19B0"/>
    <w:multiLevelType w:val="hybridMultilevel"/>
    <w:tmpl w:val="52E825F4"/>
    <w:lvl w:ilvl="0" w:tplc="A2621922">
      <w:start w:val="1"/>
      <w:numFmt w:val="decimal"/>
      <w:lvlText w:val="%1)"/>
      <w:lvlJc w:val="left"/>
      <w:pPr>
        <w:ind w:left="295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750064"/>
    <w:multiLevelType w:val="hybridMultilevel"/>
    <w:tmpl w:val="5CC21B78"/>
    <w:lvl w:ilvl="0" w:tplc="3EE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F17DA"/>
    <w:multiLevelType w:val="hybridMultilevel"/>
    <w:tmpl w:val="5A028762"/>
    <w:lvl w:ilvl="0" w:tplc="3A264A8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16998"/>
    <w:multiLevelType w:val="hybridMultilevel"/>
    <w:tmpl w:val="6B980494"/>
    <w:lvl w:ilvl="0" w:tplc="3A264A8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93B5B"/>
    <w:multiLevelType w:val="hybridMultilevel"/>
    <w:tmpl w:val="3D30A3FC"/>
    <w:lvl w:ilvl="0" w:tplc="F7F299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6927EE0"/>
    <w:multiLevelType w:val="hybridMultilevel"/>
    <w:tmpl w:val="5830A81A"/>
    <w:lvl w:ilvl="0" w:tplc="3A264A8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E4"/>
    <w:rsid w:val="00010F7E"/>
    <w:rsid w:val="000824B2"/>
    <w:rsid w:val="000D18F9"/>
    <w:rsid w:val="000D4CD6"/>
    <w:rsid w:val="0011405D"/>
    <w:rsid w:val="00142E00"/>
    <w:rsid w:val="00153AA5"/>
    <w:rsid w:val="00251155"/>
    <w:rsid w:val="002B4BF5"/>
    <w:rsid w:val="002C2A68"/>
    <w:rsid w:val="002E5BCD"/>
    <w:rsid w:val="00300279"/>
    <w:rsid w:val="00305964"/>
    <w:rsid w:val="00315FC8"/>
    <w:rsid w:val="00341FB5"/>
    <w:rsid w:val="00381D88"/>
    <w:rsid w:val="003C4A75"/>
    <w:rsid w:val="004108BC"/>
    <w:rsid w:val="00477548"/>
    <w:rsid w:val="004C3EF7"/>
    <w:rsid w:val="004C44B0"/>
    <w:rsid w:val="0055785E"/>
    <w:rsid w:val="00571562"/>
    <w:rsid w:val="005C7AD7"/>
    <w:rsid w:val="005E19D0"/>
    <w:rsid w:val="006829B9"/>
    <w:rsid w:val="006C63E4"/>
    <w:rsid w:val="00724D01"/>
    <w:rsid w:val="007413D4"/>
    <w:rsid w:val="0078569E"/>
    <w:rsid w:val="007E628B"/>
    <w:rsid w:val="00826CFE"/>
    <w:rsid w:val="008441D8"/>
    <w:rsid w:val="008A1556"/>
    <w:rsid w:val="008B4517"/>
    <w:rsid w:val="008D2548"/>
    <w:rsid w:val="008D748C"/>
    <w:rsid w:val="009473B7"/>
    <w:rsid w:val="00981C00"/>
    <w:rsid w:val="009A0AC1"/>
    <w:rsid w:val="009A4B8D"/>
    <w:rsid w:val="009A539E"/>
    <w:rsid w:val="00A52BB3"/>
    <w:rsid w:val="00A5412A"/>
    <w:rsid w:val="00A553B6"/>
    <w:rsid w:val="00A8105E"/>
    <w:rsid w:val="00A95ABE"/>
    <w:rsid w:val="00AB3208"/>
    <w:rsid w:val="00B4793A"/>
    <w:rsid w:val="00B85C87"/>
    <w:rsid w:val="00BB7AF8"/>
    <w:rsid w:val="00BD6824"/>
    <w:rsid w:val="00C11468"/>
    <w:rsid w:val="00C27914"/>
    <w:rsid w:val="00CB6C7A"/>
    <w:rsid w:val="00CC5BBB"/>
    <w:rsid w:val="00D320B3"/>
    <w:rsid w:val="00D51CC2"/>
    <w:rsid w:val="00DE4068"/>
    <w:rsid w:val="00E23106"/>
    <w:rsid w:val="00E3182B"/>
    <w:rsid w:val="00E74DAB"/>
    <w:rsid w:val="00E969A5"/>
    <w:rsid w:val="00F5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1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E19D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85C87"/>
    <w:pPr>
      <w:spacing w:before="30" w:after="30"/>
    </w:pPr>
    <w:rPr>
      <w:sz w:val="20"/>
      <w:szCs w:val="20"/>
    </w:rPr>
  </w:style>
  <w:style w:type="character" w:styleId="a6">
    <w:name w:val="Strong"/>
    <w:qFormat/>
    <w:rsid w:val="00B85C87"/>
    <w:rPr>
      <w:b/>
      <w:bCs/>
    </w:rPr>
  </w:style>
  <w:style w:type="paragraph" w:styleId="a7">
    <w:name w:val="List Paragraph"/>
    <w:basedOn w:val="a"/>
    <w:uiPriority w:val="34"/>
    <w:qFormat/>
    <w:rsid w:val="00B85C87"/>
    <w:pPr>
      <w:ind w:left="720"/>
      <w:contextualSpacing/>
    </w:pPr>
  </w:style>
  <w:style w:type="paragraph" w:styleId="a8">
    <w:name w:val="header"/>
    <w:basedOn w:val="a"/>
    <w:link w:val="a9"/>
    <w:rsid w:val="00571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1562"/>
    <w:rPr>
      <w:sz w:val="24"/>
      <w:szCs w:val="24"/>
    </w:rPr>
  </w:style>
  <w:style w:type="paragraph" w:styleId="aa">
    <w:name w:val="footer"/>
    <w:basedOn w:val="a"/>
    <w:link w:val="ab"/>
    <w:uiPriority w:val="99"/>
    <w:rsid w:val="005715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5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3166-C484-44B1-B5EB-71F1C9D6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с. Рамонова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Црау</cp:lastModifiedBy>
  <cp:revision>6</cp:revision>
  <cp:lastPrinted>2012-07-30T08:37:00Z</cp:lastPrinted>
  <dcterms:created xsi:type="dcterms:W3CDTF">2012-07-25T10:15:00Z</dcterms:created>
  <dcterms:modified xsi:type="dcterms:W3CDTF">2012-09-25T12:17:00Z</dcterms:modified>
</cp:coreProperties>
</file>