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DF" w:rsidRPr="007A4ADF" w:rsidRDefault="007A4ADF" w:rsidP="0063777E">
      <w:pPr>
        <w:pStyle w:val="c7"/>
        <w:shd w:val="clear" w:color="auto" w:fill="FFFFFF"/>
        <w:spacing w:before="0" w:beforeAutospacing="0" w:after="0" w:afterAutospacing="0"/>
        <w:jc w:val="center"/>
        <w:rPr>
          <w:rStyle w:val="c9"/>
          <w:b/>
          <w:bCs/>
          <w:color w:val="333333"/>
          <w:szCs w:val="28"/>
        </w:rPr>
      </w:pPr>
      <w:r w:rsidRPr="007A4ADF">
        <w:rPr>
          <w:rStyle w:val="c9"/>
          <w:b/>
          <w:bCs/>
          <w:color w:val="333333"/>
          <w:szCs w:val="28"/>
        </w:rPr>
        <w:t>Отчет.</w:t>
      </w:r>
    </w:p>
    <w:p w:rsidR="0063777E" w:rsidRDefault="0063777E" w:rsidP="009B41C4">
      <w:pPr>
        <w:jc w:val="center"/>
        <w:rPr>
          <w:rFonts w:ascii="Times New Roman" w:hAnsi="Times New Roman" w:cs="Times New Roman"/>
          <w:sz w:val="24"/>
        </w:rPr>
      </w:pPr>
      <w:r w:rsidRPr="009B41C4">
        <w:rPr>
          <w:rStyle w:val="c9"/>
          <w:rFonts w:ascii="Times New Roman" w:hAnsi="Times New Roman" w:cs="Times New Roman"/>
          <w:bCs/>
          <w:color w:val="333333"/>
          <w:sz w:val="24"/>
          <w:szCs w:val="28"/>
        </w:rPr>
        <w:t>Профилактика  распространения идеологии экстремизма</w:t>
      </w:r>
      <w:r w:rsidR="009B41C4" w:rsidRPr="009B41C4">
        <w:rPr>
          <w:rFonts w:ascii="Times New Roman" w:hAnsi="Times New Roman" w:cs="Times New Roman"/>
          <w:sz w:val="24"/>
        </w:rPr>
        <w:t xml:space="preserve">  и противодействия идеологии терроризма в сфере </w:t>
      </w:r>
      <w:proofErr w:type="gramStart"/>
      <w:r w:rsidR="009B41C4" w:rsidRPr="009B41C4">
        <w:rPr>
          <w:rFonts w:ascii="Times New Roman" w:hAnsi="Times New Roman" w:cs="Times New Roman"/>
          <w:sz w:val="24"/>
        </w:rPr>
        <w:t>межнациональных</w:t>
      </w:r>
      <w:proofErr w:type="gramEnd"/>
      <w:r w:rsidR="009B41C4" w:rsidRPr="009B41C4">
        <w:rPr>
          <w:rFonts w:ascii="Times New Roman" w:hAnsi="Times New Roman" w:cs="Times New Roman"/>
          <w:sz w:val="24"/>
        </w:rPr>
        <w:t xml:space="preserve"> и межконфессиональных</w:t>
      </w:r>
      <w:r w:rsidR="009B41C4">
        <w:rPr>
          <w:rFonts w:ascii="Times New Roman" w:hAnsi="Times New Roman" w:cs="Times New Roman"/>
          <w:sz w:val="24"/>
        </w:rPr>
        <w:t xml:space="preserve"> </w:t>
      </w:r>
      <w:r w:rsidR="009B41C4" w:rsidRPr="009B41C4">
        <w:rPr>
          <w:rFonts w:ascii="Times New Roman" w:hAnsi="Times New Roman" w:cs="Times New Roman"/>
          <w:sz w:val="24"/>
        </w:rPr>
        <w:t>отношении</w:t>
      </w:r>
      <w:r w:rsidR="009B41C4">
        <w:rPr>
          <w:rFonts w:ascii="Times New Roman" w:hAnsi="Times New Roman" w:cs="Times New Roman"/>
          <w:sz w:val="24"/>
        </w:rPr>
        <w:t xml:space="preserve">. </w:t>
      </w:r>
      <w:r w:rsidR="00FD1E86">
        <w:rPr>
          <w:rFonts w:ascii="Times New Roman" w:hAnsi="Times New Roman" w:cs="Times New Roman"/>
          <w:sz w:val="24"/>
        </w:rPr>
        <w:t xml:space="preserve"> (2023г)</w:t>
      </w:r>
    </w:p>
    <w:p w:rsidR="009B41C4" w:rsidRPr="009B41C4" w:rsidRDefault="009B41C4" w:rsidP="009B41C4">
      <w:pPr>
        <w:jc w:val="center"/>
        <w:rPr>
          <w:rFonts w:ascii="Times New Roman" w:hAnsi="Times New Roman" w:cs="Times New Roman"/>
          <w:sz w:val="24"/>
        </w:rPr>
      </w:pPr>
      <w:r>
        <w:rPr>
          <w:rFonts w:ascii="Times New Roman" w:hAnsi="Times New Roman" w:cs="Times New Roman"/>
          <w:sz w:val="24"/>
        </w:rPr>
        <w:t xml:space="preserve">МБОУ СОШ </w:t>
      </w:r>
      <w:proofErr w:type="spellStart"/>
      <w:r>
        <w:rPr>
          <w:rFonts w:ascii="Times New Roman" w:hAnsi="Times New Roman" w:cs="Times New Roman"/>
          <w:sz w:val="24"/>
        </w:rPr>
        <w:t>с</w:t>
      </w:r>
      <w:proofErr w:type="gramStart"/>
      <w:r>
        <w:rPr>
          <w:rFonts w:ascii="Times New Roman" w:hAnsi="Times New Roman" w:cs="Times New Roman"/>
          <w:sz w:val="24"/>
        </w:rPr>
        <w:t>.Ц</w:t>
      </w:r>
      <w:proofErr w:type="gramEnd"/>
      <w:r>
        <w:rPr>
          <w:rFonts w:ascii="Times New Roman" w:hAnsi="Times New Roman" w:cs="Times New Roman"/>
          <w:sz w:val="24"/>
        </w:rPr>
        <w:t>рау</w:t>
      </w:r>
      <w:proofErr w:type="spellEnd"/>
    </w:p>
    <w:p w:rsidR="0063777E" w:rsidRPr="007A4ADF" w:rsidRDefault="0063777E" w:rsidP="0063777E">
      <w:pPr>
        <w:pStyle w:val="c16"/>
        <w:shd w:val="clear" w:color="auto" w:fill="FFFFFF"/>
        <w:spacing w:before="0" w:beforeAutospacing="0" w:after="0" w:afterAutospacing="0"/>
        <w:jc w:val="both"/>
        <w:rPr>
          <w:rFonts w:ascii="Calibri" w:hAnsi="Calibri" w:cs="Calibri"/>
          <w:color w:val="000000"/>
          <w:sz w:val="20"/>
          <w:szCs w:val="22"/>
        </w:rPr>
      </w:pPr>
      <w:r w:rsidRPr="007A4ADF">
        <w:rPr>
          <w:rStyle w:val="c11"/>
          <w:color w:val="000000"/>
          <w:szCs w:val="28"/>
        </w:rPr>
        <w:t>  </w:t>
      </w:r>
      <w:r w:rsidRPr="007A4ADF">
        <w:rPr>
          <w:rStyle w:val="c11"/>
          <w:color w:val="333333"/>
          <w:szCs w:val="28"/>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r w:rsidRPr="007A4ADF">
        <w:rPr>
          <w:rStyle w:val="c22"/>
          <w:b/>
          <w:bCs/>
          <w:color w:val="000000"/>
          <w:szCs w:val="28"/>
        </w:rPr>
        <w:t>       Экстремизм</w:t>
      </w:r>
      <w:r w:rsidRPr="007A4ADF">
        <w:rPr>
          <w:rStyle w:val="c0"/>
          <w:color w:val="000000"/>
          <w:szCs w:val="28"/>
        </w:rPr>
        <w:t xml:space="preserve"> – это на самом деле сложное явление, несмотря на то, что его сложность часто бывает трудно увидеть и понять. Проще всего определить его как деятельность (а также убеждения, отношение к чему-то или кому-то, чувства, действия, стратегии) личности, далёкие от </w:t>
      </w:r>
      <w:proofErr w:type="gramStart"/>
      <w:r w:rsidRPr="007A4ADF">
        <w:rPr>
          <w:rStyle w:val="c0"/>
          <w:color w:val="000000"/>
          <w:szCs w:val="28"/>
        </w:rPr>
        <w:t>обычных</w:t>
      </w:r>
      <w:proofErr w:type="gramEnd"/>
      <w:r w:rsidRPr="007A4ADF">
        <w:rPr>
          <w:rStyle w:val="c0"/>
          <w:color w:val="000000"/>
          <w:szCs w:val="28"/>
        </w:rPr>
        <w:t xml:space="preserve"> общепринятых.  </w:t>
      </w:r>
    </w:p>
    <w:p w:rsidR="0063777E" w:rsidRPr="007A4ADF" w:rsidRDefault="0063777E" w:rsidP="0063777E">
      <w:pPr>
        <w:pStyle w:val="c16"/>
        <w:shd w:val="clear" w:color="auto" w:fill="FFFFFF"/>
        <w:spacing w:before="0" w:beforeAutospacing="0" w:after="0" w:afterAutospacing="0"/>
        <w:jc w:val="both"/>
        <w:rPr>
          <w:rFonts w:ascii="Calibri" w:hAnsi="Calibri" w:cs="Calibri"/>
          <w:color w:val="000000"/>
          <w:sz w:val="20"/>
          <w:szCs w:val="22"/>
        </w:rPr>
      </w:pPr>
      <w:r w:rsidRPr="007A4ADF">
        <w:rPr>
          <w:rStyle w:val="c0"/>
          <w:color w:val="000000"/>
          <w:szCs w:val="28"/>
        </w:rPr>
        <w:t xml:space="preserve">  Обычно, одни экстремистские действия некоторыми людьми рассматриваются как справедливые и добродетельные (например, </w:t>
      </w:r>
      <w:proofErr w:type="spellStart"/>
      <w:r w:rsidRPr="007A4ADF">
        <w:rPr>
          <w:rStyle w:val="c0"/>
          <w:color w:val="000000"/>
          <w:szCs w:val="28"/>
        </w:rPr>
        <w:t>просоциальная</w:t>
      </w:r>
      <w:proofErr w:type="spellEnd"/>
      <w:r w:rsidRPr="007A4ADF">
        <w:rPr>
          <w:rStyle w:val="c0"/>
          <w:color w:val="000000"/>
          <w:szCs w:val="28"/>
        </w:rPr>
        <w:t xml:space="preserve"> "борьба за свободу"), а другие экстремистские действия – как несправедливые и аморальные (</w:t>
      </w:r>
      <w:proofErr w:type="spellStart"/>
      <w:r w:rsidRPr="007A4ADF">
        <w:rPr>
          <w:rStyle w:val="c0"/>
          <w:color w:val="000000"/>
          <w:szCs w:val="28"/>
        </w:rPr>
        <w:t>антисоциальный</w:t>
      </w:r>
      <w:proofErr w:type="spellEnd"/>
      <w:r w:rsidRPr="007A4ADF">
        <w:rPr>
          <w:rStyle w:val="c0"/>
          <w:color w:val="000000"/>
          <w:szCs w:val="28"/>
        </w:rPr>
        <w:t xml:space="preserve"> "терроризм"). Это зависит от ценностей, политических убеждений, нравственных ограничений </w:t>
      </w:r>
      <w:proofErr w:type="gramStart"/>
      <w:r w:rsidRPr="007A4ADF">
        <w:rPr>
          <w:rStyle w:val="c0"/>
          <w:color w:val="000000"/>
          <w:szCs w:val="28"/>
        </w:rPr>
        <w:t>оценивающего</w:t>
      </w:r>
      <w:proofErr w:type="gramEnd"/>
      <w:r w:rsidRPr="007A4ADF">
        <w:rPr>
          <w:rStyle w:val="c0"/>
          <w:color w:val="000000"/>
          <w:szCs w:val="28"/>
        </w:rPr>
        <w:t>, а также от его отношений с деятелем.</w:t>
      </w:r>
    </w:p>
    <w:p w:rsidR="0063777E" w:rsidRPr="007A4ADF" w:rsidRDefault="0063777E" w:rsidP="0063777E">
      <w:pPr>
        <w:pStyle w:val="c1"/>
        <w:shd w:val="clear" w:color="auto" w:fill="FFFFFF"/>
        <w:spacing w:before="0" w:beforeAutospacing="0" w:after="0" w:afterAutospacing="0"/>
        <w:rPr>
          <w:rFonts w:ascii="Calibri" w:hAnsi="Calibri" w:cs="Calibri"/>
          <w:color w:val="000000"/>
          <w:sz w:val="20"/>
          <w:szCs w:val="22"/>
        </w:rPr>
      </w:pPr>
      <w:r w:rsidRPr="007A4ADF">
        <w:rPr>
          <w:rStyle w:val="c3"/>
          <w:color w:val="333333"/>
          <w:szCs w:val="28"/>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63777E" w:rsidRPr="007A4ADF" w:rsidRDefault="0063777E" w:rsidP="0063777E">
      <w:pPr>
        <w:pStyle w:val="c1"/>
        <w:shd w:val="clear" w:color="auto" w:fill="FFFFFF"/>
        <w:spacing w:before="0" w:beforeAutospacing="0" w:after="0" w:afterAutospacing="0"/>
        <w:rPr>
          <w:rFonts w:ascii="Calibri" w:hAnsi="Calibri" w:cs="Calibri"/>
          <w:color w:val="000000"/>
          <w:sz w:val="20"/>
          <w:szCs w:val="22"/>
        </w:rPr>
      </w:pPr>
      <w:r w:rsidRPr="007A4ADF">
        <w:rPr>
          <w:rStyle w:val="c3"/>
          <w:color w:val="333333"/>
          <w:szCs w:val="28"/>
        </w:rPr>
        <w:t>Считать те или иные действия экстремистскими позволяет совокупность следующих критериев:</w:t>
      </w:r>
    </w:p>
    <w:p w:rsidR="0063777E" w:rsidRPr="007A4ADF" w:rsidRDefault="0063777E" w:rsidP="0063777E">
      <w:pPr>
        <w:pStyle w:val="c1"/>
        <w:shd w:val="clear" w:color="auto" w:fill="FFFFFF"/>
        <w:spacing w:before="0" w:beforeAutospacing="0" w:after="0" w:afterAutospacing="0"/>
        <w:rPr>
          <w:rFonts w:ascii="Calibri" w:hAnsi="Calibri" w:cs="Calibri"/>
          <w:color w:val="000000"/>
          <w:sz w:val="20"/>
          <w:szCs w:val="22"/>
        </w:rPr>
      </w:pPr>
      <w:r w:rsidRPr="007A4ADF">
        <w:rPr>
          <w:rStyle w:val="c0"/>
          <w:color w:val="000000"/>
          <w:szCs w:val="28"/>
        </w:rPr>
        <w:t>1.    </w:t>
      </w:r>
      <w:r w:rsidRPr="007A4ADF">
        <w:rPr>
          <w:rStyle w:val="c3"/>
          <w:color w:val="333333"/>
          <w:szCs w:val="28"/>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63777E" w:rsidRPr="007A4ADF" w:rsidRDefault="0063777E" w:rsidP="0063777E">
      <w:pPr>
        <w:pStyle w:val="c1"/>
        <w:shd w:val="clear" w:color="auto" w:fill="FFFFFF"/>
        <w:spacing w:before="0" w:beforeAutospacing="0" w:after="0" w:afterAutospacing="0"/>
        <w:rPr>
          <w:rFonts w:ascii="Calibri" w:hAnsi="Calibri" w:cs="Calibri"/>
          <w:color w:val="000000"/>
          <w:sz w:val="20"/>
          <w:szCs w:val="22"/>
        </w:rPr>
      </w:pPr>
      <w:r w:rsidRPr="007A4ADF">
        <w:rPr>
          <w:rStyle w:val="c0"/>
          <w:color w:val="000000"/>
          <w:szCs w:val="28"/>
        </w:rPr>
        <w:t>2.    </w:t>
      </w:r>
      <w:r w:rsidRPr="007A4ADF">
        <w:rPr>
          <w:rStyle w:val="c3"/>
          <w:color w:val="333333"/>
          <w:szCs w:val="28"/>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7A4ADF">
        <w:rPr>
          <w:rStyle w:val="c3"/>
          <w:color w:val="333333"/>
          <w:szCs w:val="28"/>
        </w:rPr>
        <w:t>,</w:t>
      </w:r>
      <w:proofErr w:type="gramEnd"/>
      <w:r w:rsidRPr="007A4ADF">
        <w:rPr>
          <w:rStyle w:val="c3"/>
          <w:color w:val="333333"/>
          <w:szCs w:val="28"/>
        </w:rPr>
        <w:t xml:space="preserve"> деятельность по пропаганде и публичному демонстрированию и такой символики будет содержать признаки экстремизма.</w:t>
      </w:r>
    </w:p>
    <w:p w:rsidR="0063777E" w:rsidRPr="007A4ADF" w:rsidRDefault="0063777E" w:rsidP="0063777E">
      <w:pPr>
        <w:pStyle w:val="c1"/>
        <w:shd w:val="clear" w:color="auto" w:fill="FFFFFF"/>
        <w:spacing w:before="0" w:beforeAutospacing="0" w:after="0" w:afterAutospacing="0"/>
        <w:rPr>
          <w:rFonts w:ascii="Calibri" w:hAnsi="Calibri" w:cs="Calibri"/>
          <w:color w:val="000000"/>
          <w:sz w:val="20"/>
          <w:szCs w:val="22"/>
        </w:rPr>
      </w:pPr>
      <w:r w:rsidRPr="007A4ADF">
        <w:rPr>
          <w:rStyle w:val="c3"/>
          <w:color w:val="333333"/>
          <w:szCs w:val="28"/>
        </w:rPr>
        <w:t>Следует выделить основные особенности экстремизма в молодежной среде.</w:t>
      </w:r>
    </w:p>
    <w:p w:rsidR="0063777E" w:rsidRPr="007A4ADF" w:rsidRDefault="0063777E" w:rsidP="0063777E">
      <w:pPr>
        <w:pStyle w:val="c1"/>
        <w:shd w:val="clear" w:color="auto" w:fill="FFFFFF"/>
        <w:spacing w:before="0" w:beforeAutospacing="0" w:after="0" w:afterAutospacing="0"/>
        <w:rPr>
          <w:rFonts w:ascii="Calibri" w:hAnsi="Calibri" w:cs="Calibri"/>
          <w:color w:val="000000"/>
          <w:sz w:val="20"/>
          <w:szCs w:val="22"/>
        </w:rPr>
      </w:pPr>
      <w:r w:rsidRPr="007A4ADF">
        <w:rPr>
          <w:rStyle w:val="c9"/>
          <w:b/>
          <w:bCs/>
          <w:color w:val="333333"/>
          <w:szCs w:val="28"/>
        </w:rPr>
        <w:t>Во-первых</w:t>
      </w:r>
      <w:r w:rsidRPr="007A4ADF">
        <w:rPr>
          <w:rStyle w:val="c3"/>
          <w:color w:val="333333"/>
          <w:szCs w:val="28"/>
        </w:rPr>
        <w:t xml:space="preserve">, экстремизм формируется преимущественно в маргинальной среде. Он постоянно </w:t>
      </w:r>
      <w:proofErr w:type="spellStart"/>
      <w:r w:rsidRPr="007A4ADF">
        <w:rPr>
          <w:rStyle w:val="c3"/>
          <w:color w:val="333333"/>
          <w:szCs w:val="28"/>
        </w:rPr>
        <w:t>подпитывается</w:t>
      </w:r>
      <w:proofErr w:type="spellEnd"/>
      <w:r w:rsidRPr="007A4ADF">
        <w:rPr>
          <w:rStyle w:val="c3"/>
          <w:color w:val="333333"/>
          <w:szCs w:val="28"/>
        </w:rPr>
        <w:t xml:space="preserve"> неопределенностью положения молодого человека и его неустановившимися взглядами на происходящее.</w:t>
      </w:r>
    </w:p>
    <w:p w:rsidR="0063777E" w:rsidRPr="007A4ADF" w:rsidRDefault="0063777E" w:rsidP="0063777E">
      <w:pPr>
        <w:pStyle w:val="c1"/>
        <w:shd w:val="clear" w:color="auto" w:fill="FFFFFF"/>
        <w:spacing w:before="0" w:beforeAutospacing="0" w:after="0" w:afterAutospacing="0"/>
        <w:rPr>
          <w:rFonts w:ascii="Calibri" w:hAnsi="Calibri" w:cs="Calibri"/>
          <w:color w:val="000000"/>
          <w:sz w:val="20"/>
          <w:szCs w:val="22"/>
        </w:rPr>
      </w:pPr>
      <w:r w:rsidRPr="007A4ADF">
        <w:rPr>
          <w:rStyle w:val="c9"/>
          <w:b/>
          <w:bCs/>
          <w:color w:val="333333"/>
          <w:szCs w:val="28"/>
        </w:rPr>
        <w:t>Во-вторых</w:t>
      </w:r>
      <w:r w:rsidRPr="007A4ADF">
        <w:rPr>
          <w:rStyle w:val="c3"/>
          <w:color w:val="333333"/>
          <w:szCs w:val="28"/>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63777E" w:rsidRPr="007A4ADF" w:rsidRDefault="0063777E" w:rsidP="0063777E">
      <w:pPr>
        <w:pStyle w:val="c1"/>
        <w:shd w:val="clear" w:color="auto" w:fill="FFFFFF"/>
        <w:spacing w:before="0" w:beforeAutospacing="0" w:after="0" w:afterAutospacing="0"/>
        <w:rPr>
          <w:rFonts w:ascii="Calibri" w:hAnsi="Calibri" w:cs="Calibri"/>
          <w:color w:val="000000"/>
          <w:sz w:val="20"/>
          <w:szCs w:val="22"/>
        </w:rPr>
      </w:pPr>
      <w:r w:rsidRPr="007A4ADF">
        <w:rPr>
          <w:rStyle w:val="c9"/>
          <w:b/>
          <w:bCs/>
          <w:color w:val="333333"/>
          <w:szCs w:val="28"/>
        </w:rPr>
        <w:t>В-третьих</w:t>
      </w:r>
      <w:r w:rsidRPr="007A4ADF">
        <w:rPr>
          <w:rStyle w:val="c3"/>
          <w:color w:val="333333"/>
          <w:szCs w:val="28"/>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63777E" w:rsidRPr="007A4ADF" w:rsidRDefault="0063777E" w:rsidP="0063777E">
      <w:pPr>
        <w:pStyle w:val="c1"/>
        <w:shd w:val="clear" w:color="auto" w:fill="FFFFFF"/>
        <w:spacing w:before="0" w:beforeAutospacing="0" w:after="0" w:afterAutospacing="0"/>
        <w:rPr>
          <w:rFonts w:ascii="Calibri" w:hAnsi="Calibri" w:cs="Calibri"/>
          <w:color w:val="000000"/>
          <w:sz w:val="20"/>
          <w:szCs w:val="22"/>
        </w:rPr>
      </w:pPr>
      <w:r w:rsidRPr="007A4ADF">
        <w:rPr>
          <w:rStyle w:val="c9"/>
          <w:b/>
          <w:bCs/>
          <w:color w:val="333333"/>
          <w:szCs w:val="28"/>
        </w:rPr>
        <w:t>В-четвертых</w:t>
      </w:r>
      <w:r w:rsidRPr="007A4ADF">
        <w:rPr>
          <w:rStyle w:val="c3"/>
          <w:color w:val="333333"/>
          <w:szCs w:val="28"/>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63777E" w:rsidRPr="007A4ADF" w:rsidRDefault="0063777E" w:rsidP="0063777E">
      <w:pPr>
        <w:pStyle w:val="c1"/>
        <w:shd w:val="clear" w:color="auto" w:fill="FFFFFF"/>
        <w:spacing w:before="0" w:beforeAutospacing="0" w:after="0" w:afterAutospacing="0"/>
        <w:rPr>
          <w:rFonts w:ascii="Calibri" w:hAnsi="Calibri" w:cs="Calibri"/>
          <w:color w:val="000000"/>
          <w:sz w:val="20"/>
          <w:szCs w:val="22"/>
        </w:rPr>
      </w:pPr>
      <w:r w:rsidRPr="007A4ADF">
        <w:rPr>
          <w:rStyle w:val="c9"/>
          <w:b/>
          <w:bCs/>
          <w:color w:val="333333"/>
          <w:szCs w:val="28"/>
        </w:rPr>
        <w:lastRenderedPageBreak/>
        <w:t>Причиной возникновения экстремистских проявлений в молодежной среде, можно выделить следующие особо значимые факторы:</w:t>
      </w:r>
    </w:p>
    <w:p w:rsidR="0063777E" w:rsidRPr="007A4ADF" w:rsidRDefault="0063777E" w:rsidP="0063777E">
      <w:pPr>
        <w:pStyle w:val="c1"/>
        <w:shd w:val="clear" w:color="auto" w:fill="FFFFFF"/>
        <w:spacing w:before="0" w:beforeAutospacing="0" w:after="0" w:afterAutospacing="0"/>
        <w:rPr>
          <w:rFonts w:ascii="Calibri" w:hAnsi="Calibri" w:cs="Calibri"/>
          <w:color w:val="000000"/>
          <w:sz w:val="20"/>
          <w:szCs w:val="22"/>
        </w:rPr>
      </w:pPr>
      <w:r w:rsidRPr="007A4ADF">
        <w:rPr>
          <w:rStyle w:val="c3"/>
          <w:color w:val="333333"/>
          <w:szCs w:val="28"/>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63777E" w:rsidRPr="007A4ADF" w:rsidRDefault="0063777E" w:rsidP="0063777E">
      <w:pPr>
        <w:pStyle w:val="c1"/>
        <w:shd w:val="clear" w:color="auto" w:fill="FFFFFF"/>
        <w:spacing w:before="0" w:beforeAutospacing="0" w:after="0" w:afterAutospacing="0"/>
        <w:rPr>
          <w:rFonts w:ascii="Calibri" w:hAnsi="Calibri" w:cs="Calibri"/>
          <w:color w:val="000000"/>
          <w:sz w:val="20"/>
          <w:szCs w:val="22"/>
        </w:rPr>
      </w:pPr>
      <w:r w:rsidRPr="007A4ADF">
        <w:rPr>
          <w:rStyle w:val="c3"/>
          <w:color w:val="333333"/>
          <w:szCs w:val="28"/>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63777E" w:rsidRPr="007A4ADF" w:rsidRDefault="0063777E" w:rsidP="0063777E">
      <w:pPr>
        <w:pStyle w:val="c1"/>
        <w:shd w:val="clear" w:color="auto" w:fill="FFFFFF"/>
        <w:spacing w:before="0" w:beforeAutospacing="0" w:after="0" w:afterAutospacing="0"/>
        <w:rPr>
          <w:rFonts w:ascii="Calibri" w:hAnsi="Calibri" w:cs="Calibri"/>
          <w:color w:val="000000"/>
          <w:sz w:val="20"/>
          <w:szCs w:val="22"/>
        </w:rPr>
      </w:pPr>
      <w:r w:rsidRPr="007A4ADF">
        <w:rPr>
          <w:rStyle w:val="c3"/>
          <w:color w:val="333333"/>
          <w:szCs w:val="28"/>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63777E" w:rsidRPr="007A4ADF" w:rsidRDefault="0063777E" w:rsidP="0063777E">
      <w:pPr>
        <w:pStyle w:val="c1"/>
        <w:shd w:val="clear" w:color="auto" w:fill="FFFFFF"/>
        <w:spacing w:before="0" w:beforeAutospacing="0" w:after="0" w:afterAutospacing="0"/>
        <w:rPr>
          <w:rFonts w:ascii="Calibri" w:hAnsi="Calibri" w:cs="Calibri"/>
          <w:color w:val="000000"/>
          <w:sz w:val="20"/>
          <w:szCs w:val="22"/>
        </w:rPr>
      </w:pPr>
      <w:r w:rsidRPr="007A4ADF">
        <w:rPr>
          <w:rStyle w:val="c3"/>
          <w:color w:val="333333"/>
          <w:szCs w:val="28"/>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63777E" w:rsidRPr="007A4ADF" w:rsidRDefault="0063777E" w:rsidP="0063777E">
      <w:pPr>
        <w:pStyle w:val="c1"/>
        <w:shd w:val="clear" w:color="auto" w:fill="FFFFFF"/>
        <w:spacing w:before="0" w:beforeAutospacing="0" w:after="0" w:afterAutospacing="0"/>
        <w:rPr>
          <w:rFonts w:ascii="Calibri" w:hAnsi="Calibri" w:cs="Calibri"/>
          <w:color w:val="000000"/>
          <w:sz w:val="20"/>
          <w:szCs w:val="22"/>
        </w:rPr>
      </w:pPr>
      <w:r w:rsidRPr="007A4ADF">
        <w:rPr>
          <w:rStyle w:val="c3"/>
          <w:color w:val="333333"/>
          <w:szCs w:val="28"/>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63777E" w:rsidRPr="007A4ADF" w:rsidRDefault="0063777E" w:rsidP="0063777E">
      <w:pPr>
        <w:pStyle w:val="c1"/>
        <w:shd w:val="clear" w:color="auto" w:fill="FFFFFF"/>
        <w:spacing w:before="0" w:beforeAutospacing="0" w:after="0" w:afterAutospacing="0"/>
        <w:rPr>
          <w:rFonts w:ascii="Calibri" w:hAnsi="Calibri" w:cs="Calibri"/>
          <w:color w:val="000000"/>
          <w:sz w:val="20"/>
          <w:szCs w:val="22"/>
        </w:rPr>
      </w:pPr>
      <w:r w:rsidRPr="007A4ADF">
        <w:rPr>
          <w:rStyle w:val="c3"/>
          <w:color w:val="333333"/>
          <w:szCs w:val="28"/>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63777E" w:rsidRPr="007A4ADF" w:rsidRDefault="0063777E" w:rsidP="0063777E">
      <w:pPr>
        <w:pStyle w:val="c1"/>
        <w:shd w:val="clear" w:color="auto" w:fill="FFFFFF"/>
        <w:spacing w:before="0" w:beforeAutospacing="0" w:after="0" w:afterAutospacing="0"/>
        <w:rPr>
          <w:rFonts w:ascii="Calibri" w:hAnsi="Calibri" w:cs="Calibri"/>
          <w:color w:val="000000"/>
          <w:sz w:val="20"/>
          <w:szCs w:val="22"/>
        </w:rPr>
      </w:pPr>
      <w:r w:rsidRPr="007A4ADF">
        <w:rPr>
          <w:rStyle w:val="c3"/>
          <w:color w:val="333333"/>
          <w:szCs w:val="28"/>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63777E" w:rsidRPr="007A4ADF" w:rsidRDefault="0063777E" w:rsidP="0063777E">
      <w:pPr>
        <w:pStyle w:val="c1"/>
        <w:shd w:val="clear" w:color="auto" w:fill="FFFFFF"/>
        <w:spacing w:before="0" w:beforeAutospacing="0" w:after="0" w:afterAutospacing="0"/>
        <w:rPr>
          <w:rFonts w:ascii="Calibri" w:hAnsi="Calibri" w:cs="Calibri"/>
          <w:color w:val="000000"/>
          <w:sz w:val="20"/>
          <w:szCs w:val="22"/>
        </w:rPr>
      </w:pPr>
      <w:r w:rsidRPr="007A4ADF">
        <w:rPr>
          <w:rStyle w:val="c3"/>
          <w:color w:val="333333"/>
          <w:szCs w:val="28"/>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7A4ADF">
        <w:rPr>
          <w:rStyle w:val="c3"/>
          <w:color w:val="333333"/>
          <w:szCs w:val="28"/>
        </w:rPr>
        <w:t xml:space="preserve"> ?</w:t>
      </w:r>
      <w:proofErr w:type="gramEnd"/>
      <w:r w:rsidRPr="007A4ADF">
        <w:rPr>
          <w:rStyle w:val="c3"/>
          <w:color w:val="333333"/>
          <w:szCs w:val="28"/>
        </w:rPr>
        <w:t xml:space="preserve"> «они». Также ему присуща неустойчивая психика, легко подверженная внушению и манипулированию. </w:t>
      </w:r>
    </w:p>
    <w:p w:rsidR="0063777E" w:rsidRPr="007A4ADF" w:rsidRDefault="0063777E" w:rsidP="0063777E">
      <w:pPr>
        <w:pStyle w:val="c1"/>
        <w:shd w:val="clear" w:color="auto" w:fill="FFFFFF"/>
        <w:spacing w:before="0" w:beforeAutospacing="0" w:after="0" w:afterAutospacing="0"/>
        <w:rPr>
          <w:rFonts w:ascii="Calibri" w:hAnsi="Calibri" w:cs="Calibri"/>
          <w:color w:val="000000"/>
          <w:sz w:val="20"/>
          <w:szCs w:val="22"/>
        </w:rPr>
      </w:pPr>
      <w:proofErr w:type="gramStart"/>
      <w:r w:rsidRPr="007A4ADF">
        <w:rPr>
          <w:rStyle w:val="c3"/>
          <w:color w:val="333333"/>
          <w:szCs w:val="28"/>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7A4ADF">
        <w:rPr>
          <w:rStyle w:val="c3"/>
          <w:color w:val="333333"/>
          <w:szCs w:val="28"/>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63777E" w:rsidRPr="007A4ADF" w:rsidRDefault="0063777E" w:rsidP="0063777E">
      <w:pPr>
        <w:pStyle w:val="c1"/>
        <w:shd w:val="clear" w:color="auto" w:fill="FFFFFF"/>
        <w:spacing w:before="0" w:beforeAutospacing="0" w:after="0" w:afterAutospacing="0"/>
        <w:rPr>
          <w:rFonts w:ascii="Calibri" w:hAnsi="Calibri" w:cs="Calibri"/>
          <w:color w:val="000000"/>
          <w:sz w:val="20"/>
          <w:szCs w:val="22"/>
        </w:rPr>
      </w:pPr>
      <w:r w:rsidRPr="007A4ADF">
        <w:rPr>
          <w:rStyle w:val="c3"/>
          <w:color w:val="333333"/>
          <w:szCs w:val="28"/>
        </w:rPr>
        <w:t>Исходя из этого, вытекают следующие направления в работе по профилактики экстремизма и терроризма в образовательном процессе:</w:t>
      </w:r>
    </w:p>
    <w:p w:rsidR="0063777E" w:rsidRPr="007A4ADF" w:rsidRDefault="0063777E" w:rsidP="0063777E">
      <w:pPr>
        <w:pStyle w:val="c1"/>
        <w:shd w:val="clear" w:color="auto" w:fill="FFFFFF"/>
        <w:spacing w:before="0" w:beforeAutospacing="0" w:after="0" w:afterAutospacing="0"/>
        <w:rPr>
          <w:rFonts w:ascii="Calibri" w:hAnsi="Calibri" w:cs="Calibri"/>
          <w:color w:val="000000"/>
          <w:sz w:val="20"/>
          <w:szCs w:val="22"/>
        </w:rPr>
      </w:pPr>
      <w:r w:rsidRPr="007A4ADF">
        <w:rPr>
          <w:rStyle w:val="c0"/>
          <w:color w:val="000000"/>
          <w:szCs w:val="28"/>
        </w:rPr>
        <w:t>1.    </w:t>
      </w:r>
      <w:r w:rsidRPr="007A4ADF">
        <w:rPr>
          <w:rStyle w:val="c3"/>
          <w:color w:val="333333"/>
          <w:szCs w:val="28"/>
        </w:rPr>
        <w:t>Информирование молодежи об экстремизме, об опасности экстремистских организаций;</w:t>
      </w:r>
    </w:p>
    <w:p w:rsidR="0063777E" w:rsidRPr="007A4ADF" w:rsidRDefault="0063777E" w:rsidP="0063777E">
      <w:pPr>
        <w:pStyle w:val="c1"/>
        <w:shd w:val="clear" w:color="auto" w:fill="FFFFFF"/>
        <w:spacing w:before="0" w:beforeAutospacing="0" w:after="0" w:afterAutospacing="0"/>
        <w:rPr>
          <w:rFonts w:ascii="Calibri" w:hAnsi="Calibri" w:cs="Calibri"/>
          <w:color w:val="000000"/>
          <w:sz w:val="20"/>
          <w:szCs w:val="22"/>
        </w:rPr>
      </w:pPr>
      <w:r w:rsidRPr="007A4ADF">
        <w:rPr>
          <w:rStyle w:val="c0"/>
          <w:color w:val="000000"/>
          <w:szCs w:val="28"/>
        </w:rPr>
        <w:t>2.    </w:t>
      </w:r>
      <w:r w:rsidRPr="007A4ADF">
        <w:rPr>
          <w:rStyle w:val="c3"/>
          <w:color w:val="333333"/>
          <w:szCs w:val="28"/>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63777E" w:rsidRPr="007A4ADF" w:rsidRDefault="0063777E" w:rsidP="0063777E">
      <w:pPr>
        <w:pStyle w:val="c1"/>
        <w:shd w:val="clear" w:color="auto" w:fill="FFFFFF"/>
        <w:spacing w:before="0" w:beforeAutospacing="0" w:after="0" w:afterAutospacing="0"/>
        <w:rPr>
          <w:rFonts w:ascii="Calibri" w:hAnsi="Calibri" w:cs="Calibri"/>
          <w:color w:val="000000"/>
          <w:sz w:val="20"/>
          <w:szCs w:val="22"/>
        </w:rPr>
      </w:pPr>
      <w:r w:rsidRPr="007A4ADF">
        <w:rPr>
          <w:rStyle w:val="c0"/>
          <w:color w:val="000000"/>
          <w:szCs w:val="28"/>
        </w:rPr>
        <w:t>3.    </w:t>
      </w:r>
      <w:r w:rsidRPr="007A4ADF">
        <w:rPr>
          <w:rStyle w:val="c3"/>
          <w:color w:val="333333"/>
          <w:szCs w:val="28"/>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63777E" w:rsidRPr="007A4ADF" w:rsidRDefault="0063777E" w:rsidP="0063777E">
      <w:pPr>
        <w:pStyle w:val="c1"/>
        <w:shd w:val="clear" w:color="auto" w:fill="FFFFFF"/>
        <w:spacing w:before="0" w:beforeAutospacing="0" w:after="0" w:afterAutospacing="0"/>
        <w:rPr>
          <w:rFonts w:ascii="Calibri" w:hAnsi="Calibri" w:cs="Calibri"/>
          <w:color w:val="000000"/>
          <w:sz w:val="20"/>
          <w:szCs w:val="22"/>
        </w:rPr>
      </w:pPr>
      <w:r w:rsidRPr="007A4ADF">
        <w:rPr>
          <w:rStyle w:val="c0"/>
          <w:color w:val="000000"/>
          <w:szCs w:val="28"/>
        </w:rPr>
        <w:t>4.    </w:t>
      </w:r>
      <w:r w:rsidRPr="007A4ADF">
        <w:rPr>
          <w:rStyle w:val="c3"/>
          <w:color w:val="333333"/>
          <w:szCs w:val="28"/>
        </w:rPr>
        <w:t xml:space="preserve">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w:t>
      </w:r>
      <w:proofErr w:type="spellStart"/>
      <w:r w:rsidRPr="007A4ADF">
        <w:rPr>
          <w:rStyle w:val="c3"/>
          <w:color w:val="333333"/>
          <w:szCs w:val="28"/>
        </w:rPr>
        <w:t>досуговых</w:t>
      </w:r>
      <w:proofErr w:type="spellEnd"/>
      <w:r w:rsidRPr="007A4ADF">
        <w:rPr>
          <w:rStyle w:val="c3"/>
          <w:color w:val="333333"/>
          <w:szCs w:val="28"/>
        </w:rPr>
        <w:t xml:space="preserve"> мероприятий. </w:t>
      </w:r>
    </w:p>
    <w:p w:rsidR="0063777E" w:rsidRPr="007A4ADF" w:rsidRDefault="0063777E" w:rsidP="0063777E">
      <w:pPr>
        <w:pStyle w:val="c1"/>
        <w:shd w:val="clear" w:color="auto" w:fill="FFFFFF"/>
        <w:spacing w:before="0" w:beforeAutospacing="0" w:after="0" w:afterAutospacing="0"/>
        <w:rPr>
          <w:rFonts w:ascii="Calibri" w:hAnsi="Calibri" w:cs="Calibri"/>
          <w:color w:val="000000"/>
          <w:sz w:val="20"/>
          <w:szCs w:val="22"/>
        </w:rPr>
      </w:pPr>
      <w:r w:rsidRPr="007A4ADF">
        <w:rPr>
          <w:rStyle w:val="c0"/>
          <w:color w:val="000000"/>
          <w:szCs w:val="28"/>
        </w:rPr>
        <w:lastRenderedPageBreak/>
        <w:t>5.    </w:t>
      </w:r>
      <w:r w:rsidRPr="007A4ADF">
        <w:rPr>
          <w:rStyle w:val="c3"/>
          <w:color w:val="333333"/>
          <w:szCs w:val="28"/>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63777E" w:rsidRPr="007A4ADF" w:rsidRDefault="0063777E" w:rsidP="0063777E">
      <w:pPr>
        <w:pStyle w:val="c1"/>
        <w:shd w:val="clear" w:color="auto" w:fill="FFFFFF"/>
        <w:spacing w:before="0" w:beforeAutospacing="0" w:after="0" w:afterAutospacing="0"/>
        <w:rPr>
          <w:rFonts w:ascii="Calibri" w:hAnsi="Calibri" w:cs="Calibri"/>
          <w:color w:val="000000"/>
          <w:sz w:val="20"/>
          <w:szCs w:val="22"/>
        </w:rPr>
      </w:pPr>
      <w:r w:rsidRPr="007A4ADF">
        <w:rPr>
          <w:rStyle w:val="c0"/>
          <w:color w:val="000000"/>
          <w:szCs w:val="28"/>
        </w:rPr>
        <w:t>6.    </w:t>
      </w:r>
      <w:r w:rsidRPr="007A4ADF">
        <w:rPr>
          <w:rStyle w:val="c3"/>
          <w:color w:val="333333"/>
          <w:szCs w:val="28"/>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63777E" w:rsidRPr="007A4ADF" w:rsidRDefault="0063777E" w:rsidP="0063777E">
      <w:pPr>
        <w:pStyle w:val="c1"/>
        <w:shd w:val="clear" w:color="auto" w:fill="FFFFFF"/>
        <w:spacing w:before="0" w:beforeAutospacing="0" w:after="0" w:afterAutospacing="0"/>
        <w:rPr>
          <w:rFonts w:ascii="Calibri" w:hAnsi="Calibri" w:cs="Calibri"/>
          <w:color w:val="000000"/>
          <w:sz w:val="20"/>
          <w:szCs w:val="22"/>
        </w:rPr>
      </w:pPr>
      <w:r w:rsidRPr="007A4ADF">
        <w:rPr>
          <w:rStyle w:val="c0"/>
          <w:color w:val="000000"/>
          <w:szCs w:val="28"/>
        </w:rPr>
        <w:t>7.    </w:t>
      </w:r>
      <w:r w:rsidRPr="007A4ADF">
        <w:rPr>
          <w:rStyle w:val="c3"/>
          <w:color w:val="333333"/>
          <w:szCs w:val="28"/>
        </w:rPr>
        <w:t>Научить детей ценить разнообразие и различия, уважать достоинство каждого человека. </w:t>
      </w:r>
    </w:p>
    <w:p w:rsidR="0063777E" w:rsidRPr="007A4ADF" w:rsidRDefault="0063777E" w:rsidP="0063777E">
      <w:pPr>
        <w:pStyle w:val="c1"/>
        <w:shd w:val="clear" w:color="auto" w:fill="FFFFFF"/>
        <w:spacing w:before="0" w:beforeAutospacing="0" w:after="0" w:afterAutospacing="0"/>
        <w:rPr>
          <w:rFonts w:ascii="Calibri" w:hAnsi="Calibri" w:cs="Calibri"/>
          <w:color w:val="000000"/>
          <w:sz w:val="20"/>
          <w:szCs w:val="22"/>
        </w:rPr>
      </w:pPr>
      <w:r w:rsidRPr="007A4ADF">
        <w:rPr>
          <w:rStyle w:val="c0"/>
          <w:color w:val="000000"/>
          <w:szCs w:val="28"/>
        </w:rPr>
        <w:t>8.    </w:t>
      </w:r>
      <w:r w:rsidRPr="007A4ADF">
        <w:rPr>
          <w:rStyle w:val="c3"/>
          <w:color w:val="333333"/>
          <w:szCs w:val="28"/>
        </w:rPr>
        <w:t>Создание условий для снижения агрессии, напряженности;</w:t>
      </w:r>
    </w:p>
    <w:p w:rsidR="0063777E" w:rsidRPr="007A4ADF" w:rsidRDefault="0063777E" w:rsidP="0063777E">
      <w:pPr>
        <w:pStyle w:val="c1"/>
        <w:shd w:val="clear" w:color="auto" w:fill="FFFFFF"/>
        <w:spacing w:before="0" w:beforeAutospacing="0" w:after="0" w:afterAutospacing="0"/>
        <w:rPr>
          <w:rFonts w:ascii="Calibri" w:hAnsi="Calibri" w:cs="Calibri"/>
          <w:color w:val="000000"/>
          <w:sz w:val="20"/>
          <w:szCs w:val="22"/>
        </w:rPr>
      </w:pPr>
      <w:r w:rsidRPr="007A4ADF">
        <w:rPr>
          <w:rStyle w:val="c0"/>
          <w:color w:val="000000"/>
          <w:szCs w:val="28"/>
        </w:rPr>
        <w:t>9.    </w:t>
      </w:r>
      <w:r w:rsidRPr="007A4ADF">
        <w:rPr>
          <w:rStyle w:val="c3"/>
          <w:color w:val="333333"/>
          <w:szCs w:val="28"/>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63777E" w:rsidRDefault="0063777E" w:rsidP="0063777E">
      <w:pPr>
        <w:pStyle w:val="c1"/>
        <w:shd w:val="clear" w:color="auto" w:fill="FFFFFF"/>
        <w:spacing w:before="0" w:beforeAutospacing="0" w:after="0" w:afterAutospacing="0"/>
        <w:rPr>
          <w:rStyle w:val="c3"/>
          <w:color w:val="333333"/>
          <w:szCs w:val="28"/>
        </w:rPr>
      </w:pPr>
      <w:r w:rsidRPr="007A4ADF">
        <w:rPr>
          <w:rStyle w:val="c3"/>
          <w:color w:val="333333"/>
          <w:szCs w:val="28"/>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A96BB4" w:rsidRPr="007A4ADF" w:rsidRDefault="00A96BB4" w:rsidP="0063777E">
      <w:pPr>
        <w:pStyle w:val="c1"/>
        <w:shd w:val="clear" w:color="auto" w:fill="FFFFFF"/>
        <w:spacing w:before="0" w:beforeAutospacing="0" w:after="0" w:afterAutospacing="0"/>
        <w:rPr>
          <w:rFonts w:ascii="Calibri" w:hAnsi="Calibri" w:cs="Calibri"/>
          <w:color w:val="000000"/>
          <w:sz w:val="20"/>
          <w:szCs w:val="22"/>
        </w:rPr>
      </w:pPr>
    </w:p>
    <w:p w:rsidR="00A96BB4" w:rsidRPr="00A96BB4" w:rsidRDefault="0063777E" w:rsidP="00A96BB4">
      <w:pPr>
        <w:ind w:left="10"/>
        <w:rPr>
          <w:rFonts w:ascii="Times New Roman" w:hAnsi="Times New Roman" w:cs="Times New Roman"/>
          <w:sz w:val="24"/>
        </w:rPr>
      </w:pPr>
      <w:r w:rsidRPr="00A96BB4">
        <w:rPr>
          <w:rStyle w:val="c3"/>
          <w:rFonts w:ascii="Times New Roman" w:hAnsi="Times New Roman" w:cs="Times New Roman"/>
          <w:color w:val="333333"/>
          <w:sz w:val="24"/>
          <w:szCs w:val="28"/>
        </w:rPr>
        <w:t> </w:t>
      </w:r>
      <w:r w:rsidR="00A96BB4" w:rsidRPr="00A96BB4">
        <w:rPr>
          <w:rFonts w:ascii="Times New Roman" w:hAnsi="Times New Roman" w:cs="Times New Roman"/>
          <w:b/>
          <w:sz w:val="24"/>
        </w:rPr>
        <w:t>Цель</w:t>
      </w:r>
      <w:r w:rsidR="00A96BB4" w:rsidRPr="00A96BB4">
        <w:rPr>
          <w:rFonts w:ascii="Times New Roman" w:hAnsi="Times New Roman" w:cs="Times New Roman"/>
          <w:sz w:val="24"/>
        </w:rPr>
        <w:t xml:space="preserve">: обеспечение координации всех работников школы по противодействию экстремизма и терроризма, выработка мер, направленных на нормализацию межэтнических и межконфессиональных отношений. </w:t>
      </w:r>
    </w:p>
    <w:p w:rsidR="00A96BB4" w:rsidRPr="00A96BB4" w:rsidRDefault="00A96BB4" w:rsidP="00A96BB4">
      <w:pPr>
        <w:spacing w:line="259" w:lineRule="auto"/>
        <w:rPr>
          <w:rFonts w:ascii="Times New Roman" w:hAnsi="Times New Roman" w:cs="Times New Roman"/>
          <w:sz w:val="24"/>
        </w:rPr>
      </w:pPr>
      <w:r w:rsidRPr="00A96BB4">
        <w:rPr>
          <w:rFonts w:ascii="Times New Roman" w:hAnsi="Times New Roman" w:cs="Times New Roman"/>
          <w:b/>
          <w:sz w:val="24"/>
        </w:rPr>
        <w:t>Задачи</w:t>
      </w:r>
      <w:r w:rsidRPr="00A96BB4">
        <w:rPr>
          <w:rFonts w:ascii="Times New Roman" w:hAnsi="Times New Roman" w:cs="Times New Roman"/>
          <w:sz w:val="24"/>
        </w:rPr>
        <w:t xml:space="preserve">: </w:t>
      </w:r>
    </w:p>
    <w:p w:rsidR="00A96BB4" w:rsidRPr="00A96BB4" w:rsidRDefault="00A96BB4" w:rsidP="00A96BB4">
      <w:pPr>
        <w:numPr>
          <w:ilvl w:val="0"/>
          <w:numId w:val="1"/>
        </w:numPr>
        <w:spacing w:after="0" w:line="248" w:lineRule="auto"/>
        <w:ind w:hanging="10"/>
        <w:jc w:val="both"/>
        <w:rPr>
          <w:rFonts w:ascii="Times New Roman" w:hAnsi="Times New Roman" w:cs="Times New Roman"/>
          <w:sz w:val="24"/>
        </w:rPr>
      </w:pPr>
      <w:r w:rsidRPr="00A96BB4">
        <w:rPr>
          <w:rFonts w:ascii="Times New Roman" w:hAnsi="Times New Roman" w:cs="Times New Roman"/>
          <w:sz w:val="24"/>
        </w:rPr>
        <w:t xml:space="preserve">реализация требований законодательных и иных нормативных актов в области обеспечения безопасности школы; </w:t>
      </w:r>
    </w:p>
    <w:p w:rsidR="00A96BB4" w:rsidRPr="00A96BB4" w:rsidRDefault="00A96BB4" w:rsidP="00A96BB4">
      <w:pPr>
        <w:numPr>
          <w:ilvl w:val="0"/>
          <w:numId w:val="1"/>
        </w:numPr>
        <w:spacing w:after="0" w:line="248" w:lineRule="auto"/>
        <w:ind w:hanging="10"/>
        <w:jc w:val="both"/>
        <w:rPr>
          <w:rFonts w:ascii="Times New Roman" w:hAnsi="Times New Roman" w:cs="Times New Roman"/>
          <w:sz w:val="24"/>
        </w:rPr>
      </w:pPr>
      <w:r w:rsidRPr="00A96BB4">
        <w:rPr>
          <w:rFonts w:ascii="Times New Roman" w:hAnsi="Times New Roman" w:cs="Times New Roman"/>
          <w:sz w:val="24"/>
        </w:rPr>
        <w:t xml:space="preserve">совершенствование теоретических знаний обучающихся, педагогов, работников школы, родителей по вопросу противодействия экстремизму и терроризму; </w:t>
      </w:r>
    </w:p>
    <w:p w:rsidR="00A96BB4" w:rsidRPr="00A96BB4" w:rsidRDefault="00A96BB4" w:rsidP="00A96BB4">
      <w:pPr>
        <w:numPr>
          <w:ilvl w:val="0"/>
          <w:numId w:val="1"/>
        </w:numPr>
        <w:spacing w:after="0" w:line="248" w:lineRule="auto"/>
        <w:ind w:hanging="10"/>
        <w:jc w:val="both"/>
        <w:rPr>
          <w:rFonts w:ascii="Times New Roman" w:hAnsi="Times New Roman" w:cs="Times New Roman"/>
          <w:sz w:val="24"/>
        </w:rPr>
      </w:pPr>
      <w:r w:rsidRPr="00A96BB4">
        <w:rPr>
          <w:rFonts w:ascii="Times New Roman" w:hAnsi="Times New Roman" w:cs="Times New Roman"/>
          <w:sz w:val="24"/>
        </w:rPr>
        <w:t xml:space="preserve">воспитание у обучающихся школы уверенности в эффективности мероприятий по защите от чрезвычайных ситуаций; </w:t>
      </w:r>
    </w:p>
    <w:p w:rsidR="00A96BB4" w:rsidRPr="00A96BB4" w:rsidRDefault="00A96BB4" w:rsidP="00A96BB4">
      <w:pPr>
        <w:numPr>
          <w:ilvl w:val="0"/>
          <w:numId w:val="1"/>
        </w:numPr>
        <w:spacing w:after="0" w:line="248" w:lineRule="auto"/>
        <w:ind w:hanging="10"/>
        <w:jc w:val="both"/>
        <w:rPr>
          <w:rFonts w:ascii="Times New Roman" w:hAnsi="Times New Roman" w:cs="Times New Roman"/>
          <w:sz w:val="24"/>
        </w:rPr>
      </w:pPr>
      <w:r w:rsidRPr="00A96BB4">
        <w:rPr>
          <w:rFonts w:ascii="Times New Roman" w:hAnsi="Times New Roman" w:cs="Times New Roman"/>
          <w:sz w:val="24"/>
        </w:rPr>
        <w:t xml:space="preserve">создание условий для активного включения детей и молодежи в социально-экономическую культурную жизнь общества; </w:t>
      </w:r>
    </w:p>
    <w:p w:rsidR="00A96BB4" w:rsidRPr="00A96BB4" w:rsidRDefault="00A96BB4" w:rsidP="00A96BB4">
      <w:pPr>
        <w:numPr>
          <w:ilvl w:val="0"/>
          <w:numId w:val="1"/>
        </w:numPr>
        <w:spacing w:after="0" w:line="248" w:lineRule="auto"/>
        <w:ind w:hanging="10"/>
        <w:jc w:val="both"/>
        <w:rPr>
          <w:rFonts w:ascii="Times New Roman" w:hAnsi="Times New Roman" w:cs="Times New Roman"/>
          <w:sz w:val="24"/>
        </w:rPr>
      </w:pPr>
      <w:r w:rsidRPr="00A96BB4">
        <w:rPr>
          <w:rFonts w:ascii="Times New Roman" w:hAnsi="Times New Roman" w:cs="Times New Roman"/>
          <w:sz w:val="24"/>
        </w:rPr>
        <w:t xml:space="preserve">обеспечение безопасности обучающихся, работников школы во время уроков и во внеурочное время путем повышения безопасности их жизнедеятельности. </w:t>
      </w:r>
    </w:p>
    <w:p w:rsidR="00A96BB4" w:rsidRDefault="00A96BB4" w:rsidP="00A96BB4">
      <w:pPr>
        <w:spacing w:line="259" w:lineRule="auto"/>
        <w:ind w:left="720"/>
        <w:rPr>
          <w:rFonts w:ascii="Times New Roman" w:hAnsi="Times New Roman" w:cs="Times New Roman"/>
          <w:sz w:val="24"/>
        </w:rPr>
      </w:pPr>
      <w:r w:rsidRPr="00A96BB4">
        <w:rPr>
          <w:rFonts w:ascii="Times New Roman" w:hAnsi="Times New Roman" w:cs="Times New Roman"/>
          <w:sz w:val="24"/>
        </w:rPr>
        <w:t xml:space="preserve"> </w:t>
      </w:r>
    </w:p>
    <w:p w:rsidR="00AA2417" w:rsidRDefault="00AA2417" w:rsidP="00A96BB4">
      <w:pPr>
        <w:spacing w:line="259" w:lineRule="auto"/>
        <w:ind w:left="720"/>
        <w:rPr>
          <w:rFonts w:ascii="Times New Roman" w:hAnsi="Times New Roman" w:cs="Times New Roman"/>
          <w:sz w:val="24"/>
        </w:rPr>
      </w:pPr>
      <w:r>
        <w:rPr>
          <w:rFonts w:ascii="Times New Roman" w:hAnsi="Times New Roman" w:cs="Times New Roman"/>
          <w:sz w:val="24"/>
        </w:rPr>
        <w:t>Справка</w:t>
      </w:r>
    </w:p>
    <w:p w:rsidR="00AA2417" w:rsidRDefault="00AA2417" w:rsidP="00A96BB4">
      <w:pPr>
        <w:spacing w:line="259" w:lineRule="auto"/>
        <w:ind w:left="720"/>
        <w:rPr>
          <w:rFonts w:ascii="Times New Roman" w:hAnsi="Times New Roman" w:cs="Times New Roman"/>
          <w:sz w:val="24"/>
        </w:rPr>
      </w:pPr>
      <w:r>
        <w:rPr>
          <w:rFonts w:ascii="Times New Roman" w:hAnsi="Times New Roman" w:cs="Times New Roman"/>
          <w:sz w:val="24"/>
        </w:rPr>
        <w:t>(03.09.2023г. 8-11классы</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Тема: </w:t>
      </w:r>
      <w:proofErr w:type="gramStart"/>
      <w:r>
        <w:rPr>
          <w:rFonts w:ascii="Times New Roman" w:hAnsi="Times New Roman" w:cs="Times New Roman"/>
          <w:sz w:val="24"/>
        </w:rPr>
        <w:t>«Мы помним»)</w:t>
      </w:r>
      <w:proofErr w:type="gramEnd"/>
    </w:p>
    <w:p w:rsidR="00AA2417" w:rsidRPr="00A96BB4" w:rsidRDefault="00AA2417" w:rsidP="00A96BB4">
      <w:pPr>
        <w:spacing w:line="259" w:lineRule="auto"/>
        <w:ind w:left="720"/>
        <w:rPr>
          <w:rFonts w:ascii="Times New Roman" w:hAnsi="Times New Roman" w:cs="Times New Roman"/>
          <w:sz w:val="24"/>
        </w:rPr>
      </w:pPr>
      <w:proofErr w:type="gramStart"/>
      <w:r>
        <w:rPr>
          <w:rFonts w:ascii="Times New Roman" w:hAnsi="Times New Roman" w:cs="Times New Roman"/>
          <w:sz w:val="24"/>
        </w:rPr>
        <w:t>(20.10.2023. 7-11классы.</w:t>
      </w:r>
      <w:proofErr w:type="gramEnd"/>
      <w:r>
        <w:rPr>
          <w:rFonts w:ascii="Times New Roman" w:hAnsi="Times New Roman" w:cs="Times New Roman"/>
          <w:sz w:val="24"/>
        </w:rPr>
        <w:t xml:space="preserve"> Тема</w:t>
      </w:r>
      <w:proofErr w:type="gramStart"/>
      <w:r>
        <w:rPr>
          <w:rFonts w:ascii="Times New Roman" w:hAnsi="Times New Roman" w:cs="Times New Roman"/>
          <w:sz w:val="24"/>
        </w:rPr>
        <w:t xml:space="preserve"> ;</w:t>
      </w:r>
      <w:proofErr w:type="gramEnd"/>
      <w:r w:rsidRPr="00AA2417">
        <w:rPr>
          <w:rFonts w:ascii="Times New Roman" w:hAnsi="Times New Roman" w:cs="Times New Roman"/>
          <w:sz w:val="24"/>
        </w:rPr>
        <w:t xml:space="preserve"> </w:t>
      </w:r>
      <w:r>
        <w:rPr>
          <w:rFonts w:ascii="Times New Roman" w:hAnsi="Times New Roman" w:cs="Times New Roman"/>
          <w:sz w:val="24"/>
        </w:rPr>
        <w:t>« Ответственность за уголовные и административные  правонарушения»</w:t>
      </w:r>
    </w:p>
    <w:p w:rsidR="0063777E" w:rsidRPr="007A4ADF" w:rsidRDefault="0063777E" w:rsidP="0063777E">
      <w:pPr>
        <w:pStyle w:val="c1"/>
        <w:shd w:val="clear" w:color="auto" w:fill="FFFFFF"/>
        <w:spacing w:before="0" w:beforeAutospacing="0" w:after="0" w:afterAutospacing="0"/>
        <w:rPr>
          <w:rFonts w:ascii="Calibri" w:hAnsi="Calibri" w:cs="Calibri"/>
          <w:color w:val="000000"/>
          <w:sz w:val="20"/>
          <w:szCs w:val="22"/>
        </w:rPr>
      </w:pPr>
    </w:p>
    <w:p w:rsidR="0063777E" w:rsidRPr="007A4ADF" w:rsidRDefault="0063777E" w:rsidP="0063777E">
      <w:pPr>
        <w:pStyle w:val="c24"/>
        <w:shd w:val="clear" w:color="auto" w:fill="FFFFFF"/>
        <w:spacing w:before="0" w:beforeAutospacing="0" w:after="0" w:afterAutospacing="0"/>
        <w:rPr>
          <w:rFonts w:ascii="Calibri" w:hAnsi="Calibri" w:cs="Calibri"/>
          <w:color w:val="000000"/>
          <w:sz w:val="20"/>
          <w:szCs w:val="22"/>
        </w:rPr>
      </w:pPr>
      <w:r w:rsidRPr="007A4ADF">
        <w:rPr>
          <w:rStyle w:val="c11"/>
          <w:color w:val="000000"/>
          <w:szCs w:val="28"/>
        </w:rPr>
        <w:t xml:space="preserve">В МБОУ СОШ </w:t>
      </w:r>
      <w:proofErr w:type="spellStart"/>
      <w:r w:rsidRPr="007A4ADF">
        <w:rPr>
          <w:rStyle w:val="c11"/>
          <w:color w:val="000000"/>
          <w:szCs w:val="28"/>
        </w:rPr>
        <w:t>с</w:t>
      </w:r>
      <w:proofErr w:type="gramStart"/>
      <w:r w:rsidRPr="007A4ADF">
        <w:rPr>
          <w:rStyle w:val="c11"/>
          <w:color w:val="000000"/>
          <w:szCs w:val="28"/>
        </w:rPr>
        <w:t>.Ц</w:t>
      </w:r>
      <w:proofErr w:type="gramEnd"/>
      <w:r w:rsidRPr="007A4ADF">
        <w:rPr>
          <w:rStyle w:val="c11"/>
          <w:color w:val="000000"/>
          <w:szCs w:val="28"/>
        </w:rPr>
        <w:t>рау</w:t>
      </w:r>
      <w:proofErr w:type="spellEnd"/>
      <w:r w:rsidRPr="007A4ADF">
        <w:rPr>
          <w:rStyle w:val="c11"/>
          <w:color w:val="000000"/>
          <w:szCs w:val="28"/>
        </w:rPr>
        <w:t xml:space="preserve">  имеется план мероприятий по противодействию </w:t>
      </w:r>
      <w:r w:rsidR="00AA2417">
        <w:rPr>
          <w:rStyle w:val="c11"/>
          <w:color w:val="000000"/>
          <w:szCs w:val="28"/>
        </w:rPr>
        <w:t xml:space="preserve"> идеологии экстремизма</w:t>
      </w:r>
      <w:r w:rsidRPr="007A4ADF">
        <w:rPr>
          <w:rStyle w:val="c11"/>
          <w:color w:val="000000"/>
          <w:szCs w:val="28"/>
        </w:rPr>
        <w:t xml:space="preserve"> и  по правому воспитанию учащихся.  С целью повышения уровня правосознания подростков  проводятся классные часы и родительские собрания. В сентябре проведены родительские собрания, на котором родители были ознакомлены с правами и обязанностями участников образовательного процесса. </w:t>
      </w:r>
    </w:p>
    <w:p w:rsidR="0063777E" w:rsidRPr="007A4ADF" w:rsidRDefault="0063777E" w:rsidP="0063777E">
      <w:pPr>
        <w:pStyle w:val="c1"/>
        <w:shd w:val="clear" w:color="auto" w:fill="FFFFFF"/>
        <w:spacing w:before="0" w:beforeAutospacing="0" w:after="0" w:afterAutospacing="0"/>
        <w:rPr>
          <w:rFonts w:ascii="Calibri" w:hAnsi="Calibri" w:cs="Calibri"/>
          <w:color w:val="000000"/>
          <w:sz w:val="20"/>
          <w:szCs w:val="22"/>
        </w:rPr>
      </w:pPr>
      <w:r w:rsidRPr="007A4ADF">
        <w:rPr>
          <w:rStyle w:val="c0"/>
          <w:color w:val="000000"/>
          <w:szCs w:val="28"/>
        </w:rPr>
        <w:t>        3 сентября организован Всемирный день борьбы с терроризмом. С целью  предупреждения фактов националистического или религиозного экстремизма, направленные на воспитание толерантности организованы и проведены классные часы: «Что такое терроризм?»; «Всемирный день борьбы с терроризмом» беседа «Террориз</w:t>
      </w:r>
      <w:proofErr w:type="gramStart"/>
      <w:r w:rsidRPr="007A4ADF">
        <w:rPr>
          <w:rStyle w:val="c0"/>
          <w:color w:val="000000"/>
          <w:szCs w:val="28"/>
        </w:rPr>
        <w:t>м-</w:t>
      </w:r>
      <w:proofErr w:type="gramEnd"/>
      <w:r w:rsidRPr="007A4ADF">
        <w:rPr>
          <w:rStyle w:val="c0"/>
          <w:color w:val="000000"/>
          <w:szCs w:val="28"/>
        </w:rPr>
        <w:t xml:space="preserve"> это зло»; литературно- музыкальная композиция «Беслан. </w:t>
      </w:r>
      <w:proofErr w:type="gramStart"/>
      <w:r w:rsidRPr="007A4ADF">
        <w:rPr>
          <w:rStyle w:val="c0"/>
          <w:color w:val="000000"/>
          <w:szCs w:val="28"/>
        </w:rPr>
        <w:t xml:space="preserve">Навеки в памяти народной»; устный журнал «Мы помним»; устный журнал «Памяти Беслана»; беседа «Мы помним»; урок мужества «Память о Беслане» и др. Включены в содержание </w:t>
      </w:r>
      <w:r w:rsidRPr="007A4ADF">
        <w:rPr>
          <w:rStyle w:val="c0"/>
          <w:color w:val="000000"/>
          <w:szCs w:val="28"/>
        </w:rPr>
        <w:lastRenderedPageBreak/>
        <w:t>учебных предметов (обществознание, история и др.) темы по профилактике экстремистских проявлений, формированию законопослушного толерантного поведения обучающихся. </w:t>
      </w:r>
      <w:proofErr w:type="gramEnd"/>
    </w:p>
    <w:p w:rsidR="00F03934" w:rsidRDefault="009B41C4">
      <w:pPr>
        <w:rPr>
          <w:rFonts w:ascii="Times New Roman" w:hAnsi="Times New Roman" w:cs="Times New Roman"/>
          <w:sz w:val="24"/>
        </w:rPr>
      </w:pPr>
      <w:bookmarkStart w:id="0" w:name="_GoBack"/>
      <w:bookmarkEnd w:id="0"/>
      <w:r>
        <w:rPr>
          <w:rFonts w:ascii="Times New Roman" w:hAnsi="Times New Roman" w:cs="Times New Roman"/>
          <w:sz w:val="24"/>
        </w:rPr>
        <w:t xml:space="preserve"> Конкурс рисунков: « Мир на планет</w:t>
      </w:r>
      <w:proofErr w:type="gramStart"/>
      <w:r>
        <w:rPr>
          <w:rFonts w:ascii="Times New Roman" w:hAnsi="Times New Roman" w:cs="Times New Roman"/>
          <w:sz w:val="24"/>
        </w:rPr>
        <w:t>е-</w:t>
      </w:r>
      <w:proofErr w:type="gramEnd"/>
      <w:r>
        <w:rPr>
          <w:rFonts w:ascii="Times New Roman" w:hAnsi="Times New Roman" w:cs="Times New Roman"/>
          <w:sz w:val="24"/>
        </w:rPr>
        <w:t xml:space="preserve"> счастливы дети!»;  «Мы такие разные, и все таки  мы вместе»; «Террору  - НЕТ!»</w:t>
      </w:r>
    </w:p>
    <w:p w:rsidR="009B41C4" w:rsidRDefault="009B41C4">
      <w:pPr>
        <w:rPr>
          <w:rFonts w:ascii="Times New Roman" w:hAnsi="Times New Roman" w:cs="Times New Roman"/>
          <w:sz w:val="24"/>
        </w:rPr>
      </w:pPr>
      <w:r>
        <w:rPr>
          <w:rFonts w:ascii="Times New Roman" w:hAnsi="Times New Roman" w:cs="Times New Roman"/>
          <w:sz w:val="24"/>
        </w:rPr>
        <w:t xml:space="preserve">Проведение бесед с </w:t>
      </w:r>
      <w:r w:rsidR="0085360A">
        <w:rPr>
          <w:rFonts w:ascii="Times New Roman" w:hAnsi="Times New Roman" w:cs="Times New Roman"/>
          <w:sz w:val="24"/>
        </w:rPr>
        <w:t xml:space="preserve">учащимися 8-11 классов </w:t>
      </w:r>
      <w:r w:rsidR="00A96BB4">
        <w:rPr>
          <w:rFonts w:ascii="Times New Roman" w:hAnsi="Times New Roman" w:cs="Times New Roman"/>
          <w:sz w:val="24"/>
        </w:rPr>
        <w:t xml:space="preserve">  (56 человек)   </w:t>
      </w:r>
      <w:r w:rsidR="0085360A">
        <w:rPr>
          <w:rFonts w:ascii="Times New Roman" w:hAnsi="Times New Roman" w:cs="Times New Roman"/>
          <w:sz w:val="24"/>
        </w:rPr>
        <w:t>на тему « Ответственность за уголовные и административные  правонарушения» с целью повышения правовой грамотности школьников»</w:t>
      </w:r>
    </w:p>
    <w:p w:rsidR="0040297C" w:rsidRDefault="00AA2417">
      <w:pPr>
        <w:rPr>
          <w:rFonts w:ascii="Times New Roman" w:hAnsi="Times New Roman" w:cs="Times New Roman"/>
          <w:sz w:val="24"/>
        </w:rPr>
      </w:pPr>
      <w:r>
        <w:rPr>
          <w:rFonts w:ascii="Times New Roman" w:hAnsi="Times New Roman" w:cs="Times New Roman"/>
          <w:sz w:val="24"/>
        </w:rPr>
        <w:t>(Инспектор ОДН Жигунов А.З.</w:t>
      </w:r>
      <w:r w:rsidR="0040297C">
        <w:rPr>
          <w:rFonts w:ascii="Times New Roman" w:hAnsi="Times New Roman" w:cs="Times New Roman"/>
          <w:sz w:val="24"/>
        </w:rPr>
        <w:t>)</w:t>
      </w:r>
    </w:p>
    <w:p w:rsidR="0085360A" w:rsidRDefault="0040297C">
      <w:pPr>
        <w:rPr>
          <w:rFonts w:ascii="Times New Roman" w:hAnsi="Times New Roman" w:cs="Times New Roman"/>
          <w:sz w:val="24"/>
        </w:rPr>
      </w:pPr>
      <w:r>
        <w:rPr>
          <w:rFonts w:ascii="Times New Roman" w:hAnsi="Times New Roman" w:cs="Times New Roman"/>
          <w:sz w:val="24"/>
        </w:rPr>
        <w:t xml:space="preserve">Тематические классные часы: </w:t>
      </w:r>
    </w:p>
    <w:p w:rsidR="0040297C" w:rsidRDefault="0040297C">
      <w:pPr>
        <w:rPr>
          <w:rFonts w:ascii="Times New Roman" w:hAnsi="Times New Roman" w:cs="Times New Roman"/>
          <w:sz w:val="24"/>
        </w:rPr>
      </w:pPr>
      <w:r>
        <w:rPr>
          <w:rFonts w:ascii="Times New Roman" w:hAnsi="Times New Roman" w:cs="Times New Roman"/>
          <w:sz w:val="24"/>
        </w:rPr>
        <w:t>-«Толерантность как образ  жизни».</w:t>
      </w:r>
    </w:p>
    <w:p w:rsidR="0040297C" w:rsidRDefault="0040297C">
      <w:pPr>
        <w:rPr>
          <w:rFonts w:ascii="Times New Roman" w:hAnsi="Times New Roman" w:cs="Times New Roman"/>
          <w:sz w:val="24"/>
        </w:rPr>
      </w:pPr>
      <w:r>
        <w:rPr>
          <w:rFonts w:ascii="Times New Roman" w:hAnsi="Times New Roman" w:cs="Times New Roman"/>
          <w:sz w:val="24"/>
        </w:rPr>
        <w:t>-«Что значит жить в мире с собой и другими?»</w:t>
      </w:r>
    </w:p>
    <w:p w:rsidR="0040297C" w:rsidRDefault="0040297C">
      <w:pPr>
        <w:rPr>
          <w:rFonts w:ascii="Times New Roman" w:hAnsi="Times New Roman" w:cs="Times New Roman"/>
          <w:sz w:val="24"/>
        </w:rPr>
      </w:pPr>
      <w:r>
        <w:rPr>
          <w:rFonts w:ascii="Times New Roman" w:hAnsi="Times New Roman" w:cs="Times New Roman"/>
          <w:sz w:val="24"/>
        </w:rPr>
        <w:t>-  «Мы против насилия и экстремизма».</w:t>
      </w:r>
    </w:p>
    <w:p w:rsidR="00A96BB4" w:rsidRDefault="00A96BB4">
      <w:pPr>
        <w:rPr>
          <w:rFonts w:ascii="Times New Roman" w:hAnsi="Times New Roman" w:cs="Times New Roman"/>
          <w:sz w:val="24"/>
        </w:rPr>
      </w:pPr>
    </w:p>
    <w:p w:rsidR="00A96BB4" w:rsidRPr="009B41C4" w:rsidRDefault="00A96BB4">
      <w:pPr>
        <w:rPr>
          <w:rFonts w:ascii="Times New Roman" w:hAnsi="Times New Roman" w:cs="Times New Roman"/>
          <w:sz w:val="24"/>
        </w:rPr>
      </w:pPr>
    </w:p>
    <w:sectPr w:rsidR="00A96BB4" w:rsidRPr="009B41C4" w:rsidSect="007A4ADF">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51397"/>
    <w:multiLevelType w:val="hybridMultilevel"/>
    <w:tmpl w:val="5CA0BB22"/>
    <w:lvl w:ilvl="0" w:tplc="949EE9D2">
      <w:start w:val="1"/>
      <w:numFmt w:val="bullet"/>
      <w:lvlText w:val="-"/>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2E491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F01B2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7CB95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14FC2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EA5F6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DA4A8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B4195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B68FC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3777E"/>
    <w:rsid w:val="0007438A"/>
    <w:rsid w:val="003E085A"/>
    <w:rsid w:val="0040297C"/>
    <w:rsid w:val="00631B6B"/>
    <w:rsid w:val="0063777E"/>
    <w:rsid w:val="007A4ADF"/>
    <w:rsid w:val="0085360A"/>
    <w:rsid w:val="00941C88"/>
    <w:rsid w:val="009B41C4"/>
    <w:rsid w:val="00A96BB4"/>
    <w:rsid w:val="00AA2417"/>
    <w:rsid w:val="00BF1F63"/>
    <w:rsid w:val="00F03934"/>
    <w:rsid w:val="00FD1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F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637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3777E"/>
  </w:style>
  <w:style w:type="character" w:customStyle="1" w:styleId="c4">
    <w:name w:val="c4"/>
    <w:basedOn w:val="a0"/>
    <w:rsid w:val="0063777E"/>
  </w:style>
  <w:style w:type="paragraph" w:customStyle="1" w:styleId="c16">
    <w:name w:val="c16"/>
    <w:basedOn w:val="a"/>
    <w:rsid w:val="00637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3777E"/>
  </w:style>
  <w:style w:type="character" w:customStyle="1" w:styleId="c22">
    <w:name w:val="c22"/>
    <w:basedOn w:val="a0"/>
    <w:rsid w:val="0063777E"/>
  </w:style>
  <w:style w:type="character" w:customStyle="1" w:styleId="c0">
    <w:name w:val="c0"/>
    <w:basedOn w:val="a0"/>
    <w:rsid w:val="0063777E"/>
  </w:style>
  <w:style w:type="paragraph" w:customStyle="1" w:styleId="c1">
    <w:name w:val="c1"/>
    <w:basedOn w:val="a"/>
    <w:rsid w:val="00637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3777E"/>
  </w:style>
  <w:style w:type="paragraph" w:customStyle="1" w:styleId="c24">
    <w:name w:val="c24"/>
    <w:basedOn w:val="a"/>
    <w:rsid w:val="00637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3777E"/>
  </w:style>
  <w:style w:type="paragraph" w:customStyle="1" w:styleId="c5">
    <w:name w:val="c5"/>
    <w:basedOn w:val="a"/>
    <w:rsid w:val="006377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637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3777E"/>
  </w:style>
  <w:style w:type="character" w:customStyle="1" w:styleId="c4">
    <w:name w:val="c4"/>
    <w:basedOn w:val="a0"/>
    <w:rsid w:val="0063777E"/>
  </w:style>
  <w:style w:type="paragraph" w:customStyle="1" w:styleId="c16">
    <w:name w:val="c16"/>
    <w:basedOn w:val="a"/>
    <w:rsid w:val="00637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3777E"/>
  </w:style>
  <w:style w:type="character" w:customStyle="1" w:styleId="c22">
    <w:name w:val="c22"/>
    <w:basedOn w:val="a0"/>
    <w:rsid w:val="0063777E"/>
  </w:style>
  <w:style w:type="character" w:customStyle="1" w:styleId="c0">
    <w:name w:val="c0"/>
    <w:basedOn w:val="a0"/>
    <w:rsid w:val="0063777E"/>
  </w:style>
  <w:style w:type="paragraph" w:customStyle="1" w:styleId="c1">
    <w:name w:val="c1"/>
    <w:basedOn w:val="a"/>
    <w:rsid w:val="00637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3777E"/>
  </w:style>
  <w:style w:type="paragraph" w:customStyle="1" w:styleId="c24">
    <w:name w:val="c24"/>
    <w:basedOn w:val="a"/>
    <w:rsid w:val="00637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3777E"/>
  </w:style>
  <w:style w:type="paragraph" w:customStyle="1" w:styleId="c5">
    <w:name w:val="c5"/>
    <w:basedOn w:val="a"/>
    <w:rsid w:val="006377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014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1712</Words>
  <Characters>9760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dc:creator>
  <cp:lastModifiedBy>alcra</cp:lastModifiedBy>
  <cp:revision>6</cp:revision>
  <cp:lastPrinted>2023-11-29T11:12:00Z</cp:lastPrinted>
  <dcterms:created xsi:type="dcterms:W3CDTF">2021-11-13T07:05:00Z</dcterms:created>
  <dcterms:modified xsi:type="dcterms:W3CDTF">2023-11-29T11:12:00Z</dcterms:modified>
</cp:coreProperties>
</file>