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4" w:rsidRDefault="00482C94">
      <w:pPr>
        <w:rPr>
          <w:rFonts w:ascii="Times New Roman" w:hAnsi="Times New Roman"/>
          <w:b/>
          <w:sz w:val="56"/>
          <w:szCs w:val="56"/>
        </w:rPr>
      </w:pPr>
    </w:p>
    <w:tbl>
      <w:tblPr>
        <w:tblW w:w="5000" w:type="pct"/>
        <w:jc w:val="center"/>
        <w:tblLook w:val="04A0"/>
      </w:tblPr>
      <w:tblGrid>
        <w:gridCol w:w="14786"/>
      </w:tblGrid>
      <w:tr w:rsidR="00482C94" w:rsidTr="00E02F5C">
        <w:trPr>
          <w:trHeight w:val="2880"/>
          <w:jc w:val="center"/>
        </w:trPr>
        <w:tc>
          <w:tcPr>
            <w:tcW w:w="5000" w:type="pct"/>
          </w:tcPr>
          <w:p w:rsidR="00482C94" w:rsidRPr="004A23B1" w:rsidRDefault="00795A62" w:rsidP="00795A62">
            <w:pPr>
              <w:pStyle w:val="a4"/>
              <w:jc w:val="center"/>
              <w:rPr>
                <w:rFonts w:ascii="Cambria" w:hAnsi="Cambria"/>
                <w:caps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6394094" cy="2162175"/>
                  <wp:effectExtent l="19050" t="0" r="6706" b="0"/>
                  <wp:docPr id="1" name="Рисунок 1" descr="F:\ша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шап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883" cy="216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C94" w:rsidRPr="005342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2C94" w:rsidTr="00E02F5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82C94" w:rsidRPr="00BD1693" w:rsidRDefault="00482C94" w:rsidP="00E02F5C">
            <w:pPr>
              <w:pStyle w:val="a4"/>
              <w:jc w:val="center"/>
              <w:rPr>
                <w:rFonts w:ascii="Monotype Corsiva" w:hAnsi="Monotype Corsiva"/>
                <w:color w:val="002060"/>
                <w:sz w:val="72"/>
                <w:szCs w:val="72"/>
              </w:rPr>
            </w:pPr>
            <w:r>
              <w:rPr>
                <w:rFonts w:ascii="Monotype Corsiva" w:hAnsi="Monotype Corsiva"/>
                <w:color w:val="002060"/>
                <w:sz w:val="72"/>
                <w:szCs w:val="72"/>
              </w:rPr>
              <w:t>Две недели в лагере здоровья</w:t>
            </w:r>
          </w:p>
        </w:tc>
      </w:tr>
      <w:tr w:rsidR="00482C94" w:rsidTr="00E02F5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82C94" w:rsidRPr="0053429C" w:rsidRDefault="00482C94" w:rsidP="00482C94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429C">
              <w:rPr>
                <w:rFonts w:ascii="Times New Roman" w:hAnsi="Times New Roman"/>
                <w:sz w:val="32"/>
                <w:szCs w:val="32"/>
              </w:rPr>
              <w:t xml:space="preserve">(Модуль 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53429C">
              <w:rPr>
                <w:rFonts w:ascii="Times New Roman" w:hAnsi="Times New Roman"/>
                <w:sz w:val="32"/>
                <w:szCs w:val="32"/>
              </w:rPr>
              <w:t xml:space="preserve"> программы «Разговор о правильном питании)</w:t>
            </w:r>
          </w:p>
        </w:tc>
      </w:tr>
      <w:tr w:rsidR="00482C94" w:rsidTr="00E02F5C">
        <w:trPr>
          <w:trHeight w:val="495"/>
          <w:jc w:val="center"/>
        </w:trPr>
        <w:tc>
          <w:tcPr>
            <w:tcW w:w="5000" w:type="pct"/>
            <w:vAlign w:val="center"/>
          </w:tcPr>
          <w:p w:rsidR="00482C94" w:rsidRPr="0053429C" w:rsidRDefault="00482C94" w:rsidP="00795A62">
            <w:pPr>
              <w:pStyle w:val="a4"/>
              <w:rPr>
                <w:sz w:val="32"/>
                <w:szCs w:val="32"/>
              </w:rPr>
            </w:pPr>
          </w:p>
        </w:tc>
      </w:tr>
      <w:tr w:rsidR="00482C94" w:rsidTr="00E02F5C">
        <w:trPr>
          <w:trHeight w:val="360"/>
          <w:jc w:val="center"/>
        </w:trPr>
        <w:tc>
          <w:tcPr>
            <w:tcW w:w="5000" w:type="pct"/>
            <w:vAlign w:val="center"/>
          </w:tcPr>
          <w:p w:rsidR="00482C94" w:rsidRDefault="00482C94" w:rsidP="00E02F5C">
            <w:pPr>
              <w:pStyle w:val="a4"/>
              <w:rPr>
                <w:b/>
                <w:bCs/>
              </w:rPr>
            </w:pPr>
          </w:p>
        </w:tc>
      </w:tr>
      <w:tr w:rsidR="00482C94" w:rsidTr="00E02F5C">
        <w:trPr>
          <w:trHeight w:val="360"/>
          <w:jc w:val="center"/>
        </w:trPr>
        <w:tc>
          <w:tcPr>
            <w:tcW w:w="5000" w:type="pct"/>
            <w:vAlign w:val="center"/>
          </w:tcPr>
          <w:p w:rsidR="00482C94" w:rsidRPr="0053429C" w:rsidRDefault="00482C94" w:rsidP="00E02F5C">
            <w:pPr>
              <w:pStyle w:val="a4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3429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Учитель осетинского языка </w:t>
            </w:r>
          </w:p>
          <w:p w:rsidR="00482C94" w:rsidRPr="0053429C" w:rsidRDefault="00482C94" w:rsidP="00E02F5C">
            <w:pPr>
              <w:pStyle w:val="a4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3429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и литературы </w:t>
            </w:r>
          </w:p>
          <w:p w:rsidR="00482C94" w:rsidRDefault="00482C94" w:rsidP="00795A62">
            <w:pPr>
              <w:pStyle w:val="a4"/>
              <w:jc w:val="right"/>
              <w:rPr>
                <w:b/>
                <w:bCs/>
              </w:rPr>
            </w:pPr>
            <w:r w:rsidRPr="0053429C">
              <w:rPr>
                <w:rFonts w:ascii="Times New Roman" w:hAnsi="Times New Roman"/>
                <w:b/>
                <w:bCs/>
                <w:sz w:val="32"/>
                <w:szCs w:val="32"/>
              </w:rPr>
              <w:t>Дудаева В.</w:t>
            </w:r>
            <w:r w:rsidR="00795A62">
              <w:rPr>
                <w:rFonts w:ascii="Times New Roman" w:hAnsi="Times New Roman"/>
                <w:b/>
                <w:bCs/>
                <w:sz w:val="32"/>
                <w:szCs w:val="32"/>
              </w:rPr>
              <w:t>К.</w:t>
            </w:r>
          </w:p>
          <w:p w:rsidR="00482C94" w:rsidRDefault="00482C94" w:rsidP="00E02F5C">
            <w:pPr>
              <w:pStyle w:val="a4"/>
              <w:jc w:val="right"/>
              <w:rPr>
                <w:b/>
                <w:bCs/>
              </w:rPr>
            </w:pPr>
          </w:p>
          <w:p w:rsidR="00482C94" w:rsidRDefault="00482C94" w:rsidP="00E02F5C">
            <w:pPr>
              <w:pStyle w:val="a4"/>
              <w:jc w:val="right"/>
              <w:rPr>
                <w:b/>
                <w:bCs/>
              </w:rPr>
            </w:pPr>
          </w:p>
          <w:p w:rsidR="00482C94" w:rsidRPr="0053429C" w:rsidRDefault="00795A62" w:rsidP="00E02F5C">
            <w:pPr>
              <w:pStyle w:val="a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</w:t>
            </w:r>
            <w:proofErr w:type="gramStart"/>
            <w:r w:rsidR="00482C94" w:rsidRPr="0053429C">
              <w:rPr>
                <w:rFonts w:ascii="Times New Roman" w:hAnsi="Times New Roman"/>
                <w:b/>
                <w:bCs/>
                <w:sz w:val="32"/>
                <w:szCs w:val="32"/>
              </w:rPr>
              <w:t>.Ц</w:t>
            </w:r>
            <w:proofErr w:type="gramEnd"/>
            <w:r w:rsidR="00482C94" w:rsidRPr="0053429C">
              <w:rPr>
                <w:rFonts w:ascii="Times New Roman" w:hAnsi="Times New Roman"/>
                <w:b/>
                <w:bCs/>
                <w:sz w:val="32"/>
                <w:szCs w:val="32"/>
              </w:rPr>
              <w:t>рау</w:t>
            </w:r>
            <w:proofErr w:type="spellEnd"/>
          </w:p>
          <w:p w:rsidR="00482C94" w:rsidRDefault="00482C94" w:rsidP="00482C94">
            <w:pPr>
              <w:pStyle w:val="a4"/>
              <w:jc w:val="center"/>
              <w:rPr>
                <w:b/>
                <w:bCs/>
              </w:rPr>
            </w:pPr>
            <w:r w:rsidRPr="0053429C">
              <w:rPr>
                <w:rFonts w:ascii="Times New Roman" w:hAnsi="Times New Roman"/>
                <w:b/>
                <w:bCs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Pr="0053429C">
              <w:rPr>
                <w:rFonts w:ascii="Times New Roman" w:hAnsi="Times New Roman"/>
                <w:b/>
                <w:bCs/>
                <w:sz w:val="32"/>
                <w:szCs w:val="32"/>
              </w:rPr>
              <w:t>-201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</w:tr>
    </w:tbl>
    <w:p w:rsidR="00482C94" w:rsidRDefault="00482C94" w:rsidP="00482C94"/>
    <w:p w:rsidR="00482C94" w:rsidRDefault="00482C94">
      <w:pPr>
        <w:rPr>
          <w:rFonts w:ascii="Times New Roman" w:hAnsi="Times New Roman"/>
          <w:b/>
          <w:sz w:val="56"/>
          <w:szCs w:val="56"/>
        </w:rPr>
      </w:pPr>
    </w:p>
    <w:p w:rsidR="00245DBD" w:rsidRPr="000A650F" w:rsidRDefault="000A650F" w:rsidP="00245DB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0A650F">
        <w:rPr>
          <w:rFonts w:ascii="Times New Roman" w:hAnsi="Times New Roman"/>
          <w:b/>
          <w:sz w:val="56"/>
          <w:szCs w:val="56"/>
        </w:rPr>
        <w:t xml:space="preserve">Пояснительная записка </w:t>
      </w:r>
    </w:p>
    <w:p w:rsidR="000A650F" w:rsidRPr="00245DBD" w:rsidRDefault="000A650F" w:rsidP="00245DBD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</w:p>
    <w:p w:rsidR="00245DBD" w:rsidRPr="00245DBD" w:rsidRDefault="00245DBD" w:rsidP="00245DBD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245DBD">
        <w:rPr>
          <w:rFonts w:ascii="Times New Roman" w:hAnsi="Times New Roman"/>
          <w:b/>
          <w:sz w:val="48"/>
          <w:szCs w:val="40"/>
        </w:rPr>
        <w:t>«Две недели в лагере здоровья»</w:t>
      </w:r>
    </w:p>
    <w:p w:rsidR="00284244" w:rsidRPr="00284244" w:rsidRDefault="00284244" w:rsidP="00284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244" w:rsidRDefault="00284244" w:rsidP="00284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244">
        <w:rPr>
          <w:rFonts w:ascii="Times New Roman" w:hAnsi="Times New Roman"/>
          <w:sz w:val="24"/>
          <w:szCs w:val="24"/>
        </w:rPr>
        <w:t xml:space="preserve">«Чтобы сделать ребёнка умным и рассудительным, </w:t>
      </w:r>
    </w:p>
    <w:p w:rsidR="00A15831" w:rsidRPr="00284244" w:rsidRDefault="00A15831" w:rsidP="002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44" w:rsidRPr="00284244" w:rsidRDefault="00284244" w:rsidP="00284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сделайте его крепким и здоровым».     </w:t>
      </w:r>
    </w:p>
    <w:p w:rsidR="00284244" w:rsidRPr="00284244" w:rsidRDefault="00284244" w:rsidP="00284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Ж.-Ж. Руссо                                                                                                                                                                                                             </w:t>
      </w:r>
    </w:p>
    <w:p w:rsidR="00284244" w:rsidRPr="00284244" w:rsidRDefault="00284244" w:rsidP="00284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244">
        <w:rPr>
          <w:rFonts w:ascii="Times New Roman" w:hAnsi="Times New Roman"/>
          <w:sz w:val="28"/>
          <w:szCs w:val="28"/>
        </w:rPr>
        <w:t>За последние годы школа очень изменилась. И новое современное оборудование, и новые технологии и многое другое. Это облегчает труд педагога и делает обучение детей интересным и доступным. Но ничто  не заменит общение педагога с детьми. Учитель постоянно  ведёт с ребятами разговор о школе, в которую бы они ходили с радостью. Дети мечтают о радостной школе, а мы мечтаем, чтобы дети были, прежде всего, здоровы.</w:t>
      </w:r>
    </w:p>
    <w:p w:rsidR="00284244" w:rsidRPr="00284244" w:rsidRDefault="00284244" w:rsidP="00284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244">
        <w:rPr>
          <w:rFonts w:ascii="Times New Roman" w:hAnsi="Times New Roman"/>
          <w:sz w:val="28"/>
          <w:szCs w:val="28"/>
        </w:rPr>
        <w:t>Главной задачей воспитания мы считаем 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Реализация программы «Разговор о правильном  питании» в начальной школе является удачным тому примером.</w:t>
      </w:r>
    </w:p>
    <w:p w:rsidR="00284244" w:rsidRPr="00284244" w:rsidRDefault="00284244" w:rsidP="00284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244">
        <w:rPr>
          <w:rFonts w:ascii="Times New Roman" w:hAnsi="Times New Roman"/>
          <w:sz w:val="28"/>
          <w:szCs w:val="28"/>
        </w:rPr>
        <w:t xml:space="preserve">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</w:t>
      </w:r>
      <w:proofErr w:type="gramStart"/>
      <w:r w:rsidRPr="00284244">
        <w:rPr>
          <w:rFonts w:ascii="Times New Roman" w:hAnsi="Times New Roman"/>
          <w:sz w:val="28"/>
          <w:szCs w:val="28"/>
        </w:rPr>
        <w:t>в сухомятку</w:t>
      </w:r>
      <w:proofErr w:type="gramEnd"/>
      <w:r w:rsidRPr="00284244">
        <w:rPr>
          <w:rFonts w:ascii="Times New Roman" w:hAnsi="Times New Roman"/>
          <w:sz w:val="28"/>
          <w:szCs w:val="28"/>
        </w:rPr>
        <w:t>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Исходя из этого, работа с родителями (беседы, анкетирование) должна предшествовать непосредственной работе по программе.</w:t>
      </w:r>
    </w:p>
    <w:p w:rsidR="00284244" w:rsidRPr="00284244" w:rsidRDefault="00284244" w:rsidP="00284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244">
        <w:rPr>
          <w:rFonts w:ascii="Times New Roman" w:hAnsi="Times New Roman"/>
          <w:sz w:val="28"/>
          <w:szCs w:val="28"/>
        </w:rPr>
        <w:lastRenderedPageBreak/>
        <w:tab/>
        <w:t xml:space="preserve"> Необходимость данной программы вызвана тем, что отсутствие культуры питания у детей ведёт к ухудшению их здоровья. У детей возникают: повышенная утомляемость, авитаминоз, заболевания пищеварительного тракта, </w:t>
      </w:r>
      <w:proofErr w:type="spellStart"/>
      <w:r w:rsidRPr="00284244">
        <w:rPr>
          <w:rFonts w:ascii="Times New Roman" w:hAnsi="Times New Roman"/>
          <w:sz w:val="28"/>
          <w:szCs w:val="28"/>
        </w:rPr>
        <w:t>йододефицит</w:t>
      </w:r>
      <w:proofErr w:type="spellEnd"/>
      <w:r w:rsidRPr="00284244">
        <w:rPr>
          <w:rFonts w:ascii="Times New Roman" w:hAnsi="Times New Roman"/>
          <w:sz w:val="28"/>
          <w:szCs w:val="28"/>
        </w:rPr>
        <w:t>, избыточный вес.</w:t>
      </w:r>
    </w:p>
    <w:p w:rsidR="00284244" w:rsidRPr="00284244" w:rsidRDefault="00284244" w:rsidP="00284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244">
        <w:rPr>
          <w:rFonts w:ascii="Times New Roman" w:hAnsi="Times New Roman"/>
          <w:sz w:val="28"/>
          <w:szCs w:val="28"/>
        </w:rPr>
        <w:tab/>
        <w:t xml:space="preserve"> Неконтролируемый поток рекламы (чипсов, газированных напитков, шоколадных батончиков, всевозможных конфет) формирует неправильный стереотип питания у детей. Семейные традиции зачастую тоже дают неправильное представление о питании: в некоторых семьях, например, в </w:t>
      </w:r>
      <w:proofErr w:type="gramStart"/>
      <w:r w:rsidRPr="00284244">
        <w:rPr>
          <w:rFonts w:ascii="Times New Roman" w:hAnsi="Times New Roman"/>
          <w:sz w:val="28"/>
          <w:szCs w:val="28"/>
        </w:rPr>
        <w:t>меню</w:t>
      </w:r>
      <w:proofErr w:type="gramEnd"/>
      <w:r w:rsidRPr="00284244">
        <w:rPr>
          <w:rFonts w:ascii="Times New Roman" w:hAnsi="Times New Roman"/>
          <w:sz w:val="28"/>
          <w:szCs w:val="28"/>
        </w:rPr>
        <w:t xml:space="preserve"> преобладают углеводы, мясо, крахмалистые продукты, в малых количествах употребляются овощи, фрукты, море продукты. Это приводит к дисбалансу в организме.</w:t>
      </w:r>
    </w:p>
    <w:p w:rsidR="00284244" w:rsidRPr="00284244" w:rsidRDefault="00284244" w:rsidP="00284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244">
        <w:rPr>
          <w:rFonts w:ascii="Times New Roman" w:hAnsi="Times New Roman"/>
          <w:sz w:val="28"/>
          <w:szCs w:val="28"/>
        </w:rPr>
        <w:t xml:space="preserve">   Следовательно, формировать правильное представление о питании необходимо начинать не только у детей младшего школьного возраста, но и у их родителей.</w:t>
      </w:r>
    </w:p>
    <w:p w:rsidR="00284244" w:rsidRPr="00284244" w:rsidRDefault="00284244" w:rsidP="00284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244">
        <w:rPr>
          <w:rFonts w:ascii="Times New Roman" w:hAnsi="Times New Roman"/>
          <w:sz w:val="28"/>
          <w:szCs w:val="28"/>
        </w:rPr>
        <w:tab/>
        <w:t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  Культура питания – это основа здорового образа жизни. Данная программа предусматривает пробуждение у детей интереса к народным традициям, связанным с питанием и здоровьем, расширение знаний 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245DBD" w:rsidRDefault="00245DBD" w:rsidP="00245DBD">
      <w:pPr>
        <w:spacing w:after="0" w:line="240" w:lineRule="auto"/>
        <w:rPr>
          <w:rFonts w:ascii="Times New Roman" w:hAnsi="Times New Roman"/>
          <w:i/>
          <w:sz w:val="36"/>
          <w:szCs w:val="24"/>
        </w:rPr>
      </w:pPr>
    </w:p>
    <w:p w:rsidR="00245DBD" w:rsidRPr="00245DBD" w:rsidRDefault="00245DBD" w:rsidP="00245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DBD" w:rsidRPr="00245DBD" w:rsidRDefault="00245DBD" w:rsidP="00245DB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45DBD">
        <w:rPr>
          <w:rFonts w:ascii="Times New Roman" w:hAnsi="Times New Roman"/>
          <w:sz w:val="32"/>
          <w:szCs w:val="32"/>
        </w:rPr>
        <w:t xml:space="preserve">В комплект входят: </w:t>
      </w:r>
    </w:p>
    <w:p w:rsidR="00245DBD" w:rsidRPr="00245DBD" w:rsidRDefault="00245DBD" w:rsidP="00245DBD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245DBD">
        <w:rPr>
          <w:rFonts w:ascii="Times New Roman" w:hAnsi="Times New Roman"/>
          <w:sz w:val="32"/>
          <w:szCs w:val="32"/>
        </w:rPr>
        <w:t xml:space="preserve">рабочая тетрадь для школьников «Две недели в лагере здоровья»  </w:t>
      </w:r>
    </w:p>
    <w:p w:rsidR="00245DBD" w:rsidRPr="00245DBD" w:rsidRDefault="00245DBD" w:rsidP="00245DBD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245DBD">
        <w:rPr>
          <w:rFonts w:ascii="Times New Roman" w:hAnsi="Times New Roman"/>
          <w:sz w:val="32"/>
          <w:szCs w:val="32"/>
        </w:rPr>
        <w:t xml:space="preserve">методическое пособие для педагога. </w:t>
      </w:r>
    </w:p>
    <w:p w:rsidR="00245DBD" w:rsidRPr="00245DBD" w:rsidRDefault="00245DBD" w:rsidP="00245D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45DBD" w:rsidRPr="00245DBD" w:rsidRDefault="00245DBD" w:rsidP="00245DB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45DBD">
        <w:rPr>
          <w:rFonts w:ascii="Times New Roman" w:hAnsi="Times New Roman"/>
          <w:sz w:val="32"/>
          <w:szCs w:val="32"/>
        </w:rPr>
        <w:t xml:space="preserve">Содержание учебно-методического комплекта включает 14 тем, направленных на расширение и развитие знаний школьников, связанных с правильным питанием и полученных при изучении первой части программы («Разговор о правильном питании»). </w:t>
      </w:r>
    </w:p>
    <w:p w:rsidR="00245DBD" w:rsidRPr="00245DBD" w:rsidRDefault="00245DBD" w:rsidP="00245D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45DBD" w:rsidRPr="00245DBD" w:rsidRDefault="00245DBD" w:rsidP="00245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DBD" w:rsidRPr="00245DBD" w:rsidRDefault="00245DBD" w:rsidP="00245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DBD" w:rsidRDefault="00245DBD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BE593A" w:rsidRDefault="00BE593A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BE593A" w:rsidRDefault="00BE593A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BE593A" w:rsidRDefault="00BE593A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BE593A" w:rsidRDefault="00BE593A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BE593A" w:rsidRDefault="00BE593A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BE593A" w:rsidRDefault="00BE593A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BE593A" w:rsidRDefault="00BE593A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bookmarkStart w:id="0" w:name="_GoBack"/>
      <w:bookmarkEnd w:id="0"/>
    </w:p>
    <w:p w:rsidR="00FA516B" w:rsidRDefault="00FA516B" w:rsidP="00FA516B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5F3EA9">
        <w:rPr>
          <w:rFonts w:ascii="Times New Roman" w:hAnsi="Times New Roman"/>
          <w:sz w:val="36"/>
          <w:szCs w:val="24"/>
        </w:rPr>
        <w:t>Календарно-тематическое планирование курса</w:t>
      </w:r>
    </w:p>
    <w:p w:rsidR="00FA516B" w:rsidRDefault="00FA516B" w:rsidP="00FA516B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 w:rsidRPr="005F3EA9">
        <w:rPr>
          <w:rFonts w:ascii="Times New Roman" w:hAnsi="Times New Roman"/>
          <w:sz w:val="48"/>
          <w:szCs w:val="24"/>
        </w:rPr>
        <w:t>«</w:t>
      </w:r>
      <w:r>
        <w:rPr>
          <w:rFonts w:ascii="Times New Roman" w:hAnsi="Times New Roman"/>
          <w:sz w:val="48"/>
          <w:szCs w:val="24"/>
        </w:rPr>
        <w:t>Две недели в лагере здоровья</w:t>
      </w:r>
      <w:r w:rsidRPr="005F3EA9">
        <w:rPr>
          <w:rFonts w:ascii="Times New Roman" w:hAnsi="Times New Roman"/>
          <w:sz w:val="48"/>
          <w:szCs w:val="24"/>
        </w:rPr>
        <w:t>»</w:t>
      </w:r>
    </w:p>
    <w:p w:rsidR="00FA516B" w:rsidRDefault="00FA516B" w:rsidP="00FA516B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3260"/>
        <w:gridCol w:w="5670"/>
        <w:gridCol w:w="2958"/>
      </w:tblGrid>
      <w:tr w:rsidR="00FA516B" w:rsidRPr="007D66E1" w:rsidTr="006A285C">
        <w:tc>
          <w:tcPr>
            <w:tcW w:w="1242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D66E1">
              <w:rPr>
                <w:rFonts w:ascii="Times New Roman" w:hAnsi="Times New Roman"/>
                <w:b/>
                <w:sz w:val="32"/>
                <w:szCs w:val="28"/>
              </w:rPr>
              <w:t>№</w:t>
            </w: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D66E1">
              <w:rPr>
                <w:rFonts w:ascii="Times New Roman" w:hAnsi="Times New Roman"/>
                <w:b/>
                <w:sz w:val="32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D66E1">
              <w:rPr>
                <w:rFonts w:ascii="Times New Roman" w:hAnsi="Times New Roman"/>
                <w:b/>
                <w:sz w:val="32"/>
                <w:szCs w:val="28"/>
              </w:rPr>
              <w:t>Тема комплекта</w:t>
            </w:r>
          </w:p>
        </w:tc>
        <w:tc>
          <w:tcPr>
            <w:tcW w:w="567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D66E1">
              <w:rPr>
                <w:rFonts w:ascii="Times New Roman" w:hAnsi="Times New Roman"/>
                <w:b/>
                <w:sz w:val="32"/>
                <w:szCs w:val="28"/>
              </w:rPr>
              <w:t>Задачи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D66E1">
              <w:rPr>
                <w:rFonts w:ascii="Times New Roman" w:hAnsi="Times New Roman"/>
                <w:b/>
                <w:sz w:val="32"/>
                <w:szCs w:val="28"/>
              </w:rPr>
              <w:t>Основные понятия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обобщить имеющиеся у школьников представления о правилах питания 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представление о роли правильного питания для здоровья человека 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Здоровье, питание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Из чего состоит наша пища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формировать представления об основных питательных веществах и их роли для организма человека, продуктах и блюдах — источниках питательных веществ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формировать представления о важности разнообразного питания для здоровья человека</w:t>
            </w:r>
            <w:r w:rsidRPr="007D66E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Белки, жиры, углеводы, витамины, минеральные вещества, рацион</w:t>
            </w:r>
          </w:p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Что нужно есть в разное время года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сезонности питания — рационе питания </w:t>
            </w:r>
            <w:r w:rsidRPr="007D66E1">
              <w:rPr>
                <w:rFonts w:ascii="Times New Roman" w:hAnsi="Times New Roman"/>
                <w:sz w:val="28"/>
                <w:szCs w:val="28"/>
              </w:rPr>
              <w:lastRenderedPageBreak/>
              <w:t>в жаркое и холодное время года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представление о значимости разнообразного питания 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Питание, блюда, погода, кулинарные </w:t>
            </w: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традиции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Как правильно питаться, если занимаешься спортом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развивать представление о зависимости рациона питания от физической активности человека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Здоровье, питание, спорт, рацион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Где и как готовят пищу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Кухня, техника безопасности, кулинария, бытовая техника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Как правильно накрыть стол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представление о правилах сервировки стола 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развивать желание и готовность помогать родителям по дому (накрывать стол)</w:t>
            </w:r>
            <w:r w:rsidRPr="007D66E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Сервировка, столовые приборы, столовая и кухонная посуда</w:t>
            </w:r>
          </w:p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представление о молоке и молочных продуктах как обязательном компоненте ежедневного рациона 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представление об ассортименте молочных продуктов, их </w:t>
            </w:r>
            <w:r w:rsidRPr="007D66E1">
              <w:rPr>
                <w:rFonts w:ascii="Times New Roman" w:hAnsi="Times New Roman"/>
                <w:sz w:val="28"/>
                <w:szCs w:val="28"/>
              </w:rPr>
              <w:lastRenderedPageBreak/>
              <w:t>пользе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Молоко, молочные продукты, кисломолочные продукты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Блюда из зерна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развивать представление о продуктах и блюдах, приготавливаемых из зерна, как обязательном компоненте ежедневного рациона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развивать представление о пользе и значении продуктов и блюд, приготавливаемых из зерна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расширять представление об ассортименте зерновых продуктов и блюд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Зерно, злаки, зерновые продукты и блюда, хлебобулочные изделия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Какую пищу можно найти в лесу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дикорастущих съедобных растениях, их полезности 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расширять представление о разнообразии и богатстве растительных пищевых ресурсов своего края или области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Дикорастущие растения, съедобные растения, растительные ресурсы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Что и как можно приготовить из рыбы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представление о пользе и значении рыбных блюд 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расширять представление об ассортименте блюд из рыбы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формировать представление о природных ресурсах своего края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Рыба, рыбные блюда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Дары моря</w:t>
            </w: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морских съедобных растениях и животных, о </w:t>
            </w:r>
            <w:r w:rsidRPr="007D66E1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многообразии блюд, которые могут быть из них приготовлены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Морепродукты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«Кулинарное путешествие» по России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формировать представление о кулинарных традициях и обычаях как составной части культуры народа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  <w:r w:rsidRPr="007D66E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Кулинария, кулинарные традиции и обычаи</w:t>
            </w:r>
          </w:p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Что можно приготовить, если выбор продуктов ограничен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расширять представление о блюдах, которые могут быть приготовлены из традиционных «обычных» продуктов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развивать интерес к приготовлению пищи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Кулинария, питание, здоровье, блюда</w:t>
            </w:r>
          </w:p>
        </w:tc>
      </w:tr>
      <w:tr w:rsidR="00FA516B" w:rsidRPr="007D66E1" w:rsidTr="006A285C">
        <w:tc>
          <w:tcPr>
            <w:tcW w:w="1242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516B" w:rsidRPr="007D66E1" w:rsidRDefault="00FA516B" w:rsidP="006A2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66E1">
              <w:rPr>
                <w:rFonts w:ascii="Times New Roman" w:hAnsi="Times New Roman"/>
                <w:b/>
                <w:sz w:val="28"/>
                <w:szCs w:val="28"/>
              </w:rPr>
              <w:t>Как правильно вести себя за столом</w:t>
            </w:r>
          </w:p>
        </w:tc>
        <w:tc>
          <w:tcPr>
            <w:tcW w:w="5670" w:type="dxa"/>
          </w:tcPr>
          <w:p w:rsidR="00FA516B" w:rsidRPr="007D66E1" w:rsidRDefault="00FA516B" w:rsidP="00FA51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28"/>
                <w:szCs w:val="28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FA516B" w:rsidRPr="007D66E1" w:rsidRDefault="00FA516B" w:rsidP="00FA51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94" w:hanging="425"/>
              <w:rPr>
                <w:rFonts w:ascii="Times New Roman" w:hAnsi="Times New Roman"/>
                <w:sz w:val="32"/>
                <w:szCs w:val="32"/>
              </w:rPr>
            </w:pPr>
            <w:r w:rsidRPr="007D66E1">
              <w:rPr>
                <w:rFonts w:ascii="Times New Roman" w:hAnsi="Times New Roman"/>
                <w:sz w:val="28"/>
                <w:szCs w:val="28"/>
              </w:rPr>
              <w:t>формировать представление о праздничной сервировке стола</w:t>
            </w:r>
          </w:p>
        </w:tc>
        <w:tc>
          <w:tcPr>
            <w:tcW w:w="2958" w:type="dxa"/>
          </w:tcPr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6E1">
              <w:rPr>
                <w:rFonts w:ascii="Times New Roman" w:hAnsi="Times New Roman"/>
                <w:b/>
                <w:i/>
                <w:sz w:val="28"/>
                <w:szCs w:val="28"/>
              </w:rPr>
              <w:t>Этикет, правила поведения за столом, сервировка</w:t>
            </w:r>
          </w:p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516B" w:rsidRPr="007D66E1" w:rsidRDefault="00FA516B" w:rsidP="006A285C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FA516B" w:rsidRPr="002E00FD" w:rsidRDefault="00FA516B" w:rsidP="00FA5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0FD">
        <w:rPr>
          <w:rFonts w:ascii="Times New Roman" w:hAnsi="Times New Roman"/>
          <w:sz w:val="28"/>
          <w:szCs w:val="28"/>
        </w:rPr>
        <w:tab/>
      </w:r>
    </w:p>
    <w:p w:rsidR="00FA516B" w:rsidRPr="002E00FD" w:rsidRDefault="00FA516B" w:rsidP="00FA5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0FD">
        <w:rPr>
          <w:rFonts w:ascii="Times New Roman" w:hAnsi="Times New Roman"/>
          <w:sz w:val="28"/>
          <w:szCs w:val="28"/>
        </w:rPr>
        <w:tab/>
      </w:r>
    </w:p>
    <w:p w:rsidR="00FA516B" w:rsidRPr="002E00FD" w:rsidRDefault="00FA516B" w:rsidP="00FA5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0FD">
        <w:rPr>
          <w:rFonts w:ascii="Times New Roman" w:hAnsi="Times New Roman"/>
          <w:sz w:val="28"/>
          <w:szCs w:val="28"/>
        </w:rPr>
        <w:tab/>
      </w:r>
    </w:p>
    <w:p w:rsidR="00FA516B" w:rsidRPr="002E00FD" w:rsidRDefault="00FA516B" w:rsidP="00FA5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0FD">
        <w:rPr>
          <w:rFonts w:ascii="Times New Roman" w:hAnsi="Times New Roman"/>
          <w:sz w:val="28"/>
          <w:szCs w:val="28"/>
        </w:rPr>
        <w:tab/>
      </w:r>
    </w:p>
    <w:p w:rsidR="00FA516B" w:rsidRPr="002E00FD" w:rsidRDefault="00FA516B" w:rsidP="00FA5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0FD">
        <w:rPr>
          <w:rFonts w:ascii="Times New Roman" w:hAnsi="Times New Roman"/>
          <w:sz w:val="28"/>
          <w:szCs w:val="28"/>
        </w:rPr>
        <w:tab/>
      </w:r>
    </w:p>
    <w:p w:rsidR="00FA516B" w:rsidRPr="002E00FD" w:rsidRDefault="00FA516B" w:rsidP="00FA5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B1B" w:rsidRDefault="00DF7B1B"/>
    <w:sectPr w:rsidR="00DF7B1B" w:rsidSect="00284244">
      <w:pgSz w:w="16838" w:h="11906" w:orient="landscape"/>
      <w:pgMar w:top="993" w:right="1134" w:bottom="850" w:left="1134" w:header="708" w:footer="708" w:gutter="0"/>
      <w:pgBorders w:offsetFrom="page">
        <w:top w:val="twistedLines1" w:sz="18" w:space="24" w:color="0000CC"/>
        <w:left w:val="twistedLines1" w:sz="18" w:space="24" w:color="0000CC"/>
        <w:bottom w:val="twistedLines1" w:sz="18" w:space="24" w:color="0000CC"/>
        <w:right w:val="twistedLines1" w:sz="18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C18"/>
    <w:multiLevelType w:val="hybridMultilevel"/>
    <w:tmpl w:val="3558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1828"/>
    <w:multiLevelType w:val="hybridMultilevel"/>
    <w:tmpl w:val="ECB8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9D2"/>
    <w:multiLevelType w:val="hybridMultilevel"/>
    <w:tmpl w:val="1DB4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7273"/>
    <w:multiLevelType w:val="hybridMultilevel"/>
    <w:tmpl w:val="3852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2F0B"/>
    <w:multiLevelType w:val="hybridMultilevel"/>
    <w:tmpl w:val="E126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00F4"/>
    <w:multiLevelType w:val="hybridMultilevel"/>
    <w:tmpl w:val="494A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356AA"/>
    <w:multiLevelType w:val="hybridMultilevel"/>
    <w:tmpl w:val="0F62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36E6"/>
    <w:multiLevelType w:val="hybridMultilevel"/>
    <w:tmpl w:val="F9E6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B2F03"/>
    <w:multiLevelType w:val="hybridMultilevel"/>
    <w:tmpl w:val="2ADC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875C3"/>
    <w:multiLevelType w:val="hybridMultilevel"/>
    <w:tmpl w:val="18E6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30A40"/>
    <w:multiLevelType w:val="hybridMultilevel"/>
    <w:tmpl w:val="C3D6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57DC"/>
    <w:multiLevelType w:val="hybridMultilevel"/>
    <w:tmpl w:val="73D0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F47E8"/>
    <w:multiLevelType w:val="hybridMultilevel"/>
    <w:tmpl w:val="3B58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30353"/>
    <w:multiLevelType w:val="hybridMultilevel"/>
    <w:tmpl w:val="6D86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A1C86"/>
    <w:multiLevelType w:val="hybridMultilevel"/>
    <w:tmpl w:val="CADC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01543"/>
    <w:multiLevelType w:val="hybridMultilevel"/>
    <w:tmpl w:val="06C4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40"/>
    <w:rsid w:val="000A650F"/>
    <w:rsid w:val="00245DBD"/>
    <w:rsid w:val="00284244"/>
    <w:rsid w:val="004336D2"/>
    <w:rsid w:val="00436A73"/>
    <w:rsid w:val="00482C94"/>
    <w:rsid w:val="00795A62"/>
    <w:rsid w:val="007A78AC"/>
    <w:rsid w:val="009B5B3E"/>
    <w:rsid w:val="00A15831"/>
    <w:rsid w:val="00B20BEB"/>
    <w:rsid w:val="00BE593A"/>
    <w:rsid w:val="00C73F7F"/>
    <w:rsid w:val="00CB4C40"/>
    <w:rsid w:val="00DF7B1B"/>
    <w:rsid w:val="00FA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6B"/>
    <w:pPr>
      <w:ind w:left="720"/>
      <w:contextualSpacing/>
    </w:pPr>
  </w:style>
  <w:style w:type="paragraph" w:styleId="a4">
    <w:name w:val="No Spacing"/>
    <w:link w:val="a5"/>
    <w:uiPriority w:val="1"/>
    <w:qFormat/>
    <w:rsid w:val="00482C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82C9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A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Црау</cp:lastModifiedBy>
  <cp:revision>4</cp:revision>
  <cp:lastPrinted>2013-10-27T20:36:00Z</cp:lastPrinted>
  <dcterms:created xsi:type="dcterms:W3CDTF">2013-12-21T12:36:00Z</dcterms:created>
  <dcterms:modified xsi:type="dcterms:W3CDTF">2014-01-10T15:13:00Z</dcterms:modified>
</cp:coreProperties>
</file>