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DD" w:rsidRPr="00D54DFD" w:rsidRDefault="00C54B1D" w:rsidP="00A03BDD">
      <w:pPr>
        <w:jc w:val="center"/>
        <w:rPr>
          <w:rFonts w:ascii="Times New Roman" w:hAnsi="Times New Roman" w:cs="Times New Roman"/>
          <w:b/>
          <w:sz w:val="28"/>
          <w:szCs w:val="24"/>
        </w:rPr>
      </w:pPr>
      <w:r w:rsidRPr="00D54DFD">
        <w:rPr>
          <w:rFonts w:ascii="Times New Roman" w:hAnsi="Times New Roman" w:cs="Times New Roman"/>
          <w:b/>
          <w:sz w:val="28"/>
          <w:szCs w:val="24"/>
        </w:rPr>
        <w:t>Анализ</w:t>
      </w:r>
    </w:p>
    <w:p w:rsidR="00A03BDD" w:rsidRPr="00D54DFD" w:rsidRDefault="00D54DFD" w:rsidP="00A03BDD">
      <w:pPr>
        <w:jc w:val="center"/>
        <w:rPr>
          <w:rFonts w:ascii="Times New Roman" w:hAnsi="Times New Roman" w:cs="Times New Roman"/>
          <w:b/>
          <w:sz w:val="28"/>
          <w:szCs w:val="24"/>
        </w:rPr>
      </w:pPr>
      <w:r>
        <w:rPr>
          <w:rFonts w:ascii="Times New Roman" w:hAnsi="Times New Roman" w:cs="Times New Roman"/>
          <w:b/>
          <w:sz w:val="28"/>
          <w:szCs w:val="24"/>
        </w:rPr>
        <w:t>кружковой работы за 2021-2022</w:t>
      </w:r>
      <w:r w:rsidR="00C54B1D" w:rsidRPr="00D54DFD">
        <w:rPr>
          <w:rFonts w:ascii="Times New Roman" w:hAnsi="Times New Roman" w:cs="Times New Roman"/>
          <w:b/>
          <w:sz w:val="28"/>
          <w:szCs w:val="24"/>
        </w:rPr>
        <w:t xml:space="preserve"> учебный год</w:t>
      </w:r>
    </w:p>
    <w:p w:rsidR="00A03BDD" w:rsidRP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 Важным звеном в системе воспитательной работы школы является система дополнительного образования, так как кружковая работа оказывает большую помощь в развитии творческих и индивидуальных способностей учащихся, а также в профилактике правонарушений среди учащихся, создавая условия, которые не провоцируют отклоняющегося поведения, а расширяют безопасное для ребенка пространство, где ему хорошо и интересно. Кружки – это смена вида деятельности: умственной – на </w:t>
      </w:r>
      <w:proofErr w:type="gramStart"/>
      <w:r w:rsidRPr="00D54DFD">
        <w:rPr>
          <w:rFonts w:ascii="Times New Roman" w:hAnsi="Times New Roman" w:cs="Times New Roman"/>
          <w:sz w:val="24"/>
          <w:szCs w:val="24"/>
        </w:rPr>
        <w:t>физическую</w:t>
      </w:r>
      <w:proofErr w:type="gramEnd"/>
      <w:r w:rsidRPr="00D54DFD">
        <w:rPr>
          <w:rFonts w:ascii="Times New Roman" w:hAnsi="Times New Roman" w:cs="Times New Roman"/>
          <w:sz w:val="24"/>
          <w:szCs w:val="24"/>
        </w:rPr>
        <w:t xml:space="preserve"> или творческую. После занятий в кружке ребенок может со свежими силами приступать к выполнению домашних заданий. </w:t>
      </w:r>
    </w:p>
    <w:p w:rsidR="00A03BDD" w:rsidRP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Занятия в кружке – это достойный способ организации досуга ребенка, особенно для родителей, которые работают и не могут сидеть дома с любимым чадом после уроков. У детей, посещающих внешкольные занятия, меньше шансов попасть в какую-нибудь беду на улице, натворить что-нибудь дома, приобрести вредные привычки. Что же дает детям дополнительное образование, отнимая время от основного? Кружки помогают детям развивать способности, предоставляют возможность почувствовать свою значимость, стать увереннее в себе. Любому ребенку важно иметь место, отличное от школы и дома, где он может быть самим собой, где его уважают за особые достижения, где можно общаться со сверстниками в неформальной обстановке. </w:t>
      </w:r>
    </w:p>
    <w:p w:rsidR="00345F29" w:rsidRPr="00D54DFD" w:rsidRDefault="00A03BDD" w:rsidP="00345F29">
      <w:pPr>
        <w:jc w:val="center"/>
        <w:rPr>
          <w:rFonts w:ascii="Times New Roman" w:hAnsi="Times New Roman" w:cs="Times New Roman"/>
          <w:sz w:val="24"/>
          <w:szCs w:val="24"/>
        </w:rPr>
      </w:pPr>
      <w:r w:rsidRPr="00D54DFD">
        <w:rPr>
          <w:rFonts w:ascii="Times New Roman" w:hAnsi="Times New Roman" w:cs="Times New Roman"/>
          <w:sz w:val="24"/>
          <w:szCs w:val="24"/>
        </w:rPr>
        <w:t xml:space="preserve">Поэтому в 2021-2022 учебном году в МБОУ СОШ </w:t>
      </w:r>
      <w:proofErr w:type="spellStart"/>
      <w:r w:rsidRPr="00D54DFD">
        <w:rPr>
          <w:rFonts w:ascii="Times New Roman" w:hAnsi="Times New Roman" w:cs="Times New Roman"/>
          <w:sz w:val="24"/>
          <w:szCs w:val="24"/>
        </w:rPr>
        <w:t>с</w:t>
      </w:r>
      <w:proofErr w:type="gramStart"/>
      <w:r w:rsidRPr="00D54DFD">
        <w:rPr>
          <w:rFonts w:ascii="Times New Roman" w:hAnsi="Times New Roman" w:cs="Times New Roman"/>
          <w:sz w:val="24"/>
          <w:szCs w:val="24"/>
        </w:rPr>
        <w:t>.Ц</w:t>
      </w:r>
      <w:proofErr w:type="gramEnd"/>
      <w:r w:rsidRPr="00D54DFD">
        <w:rPr>
          <w:rFonts w:ascii="Times New Roman" w:hAnsi="Times New Roman" w:cs="Times New Roman"/>
          <w:sz w:val="24"/>
          <w:szCs w:val="24"/>
        </w:rPr>
        <w:t>рау</w:t>
      </w:r>
      <w:proofErr w:type="spellEnd"/>
      <w:r w:rsidRPr="00D54DFD">
        <w:rPr>
          <w:rFonts w:ascii="Times New Roman" w:hAnsi="Times New Roman" w:cs="Times New Roman"/>
          <w:sz w:val="24"/>
          <w:szCs w:val="24"/>
        </w:rPr>
        <w:t xml:space="preserve">  свою работу осуществляли 16</w:t>
      </w:r>
      <w:r w:rsidR="00C54B1D" w:rsidRPr="00D54DFD">
        <w:rPr>
          <w:rFonts w:ascii="Times New Roman" w:hAnsi="Times New Roman" w:cs="Times New Roman"/>
          <w:sz w:val="24"/>
          <w:szCs w:val="24"/>
        </w:rPr>
        <w:t xml:space="preserve"> кружков различной направленности:</w:t>
      </w:r>
      <w:r w:rsidR="00345F29" w:rsidRPr="00D54DFD">
        <w:rPr>
          <w:rFonts w:ascii="Times New Roman" w:hAnsi="Times New Roman" w:cs="Times New Roman"/>
          <w:sz w:val="24"/>
          <w:szCs w:val="24"/>
        </w:rPr>
        <w:t xml:space="preserve"> </w:t>
      </w:r>
    </w:p>
    <w:tbl>
      <w:tblPr>
        <w:tblStyle w:val="a3"/>
        <w:tblW w:w="11199" w:type="dxa"/>
        <w:tblInd w:w="-318" w:type="dxa"/>
        <w:tblLayout w:type="fixed"/>
        <w:tblLook w:val="04A0"/>
      </w:tblPr>
      <w:tblGrid>
        <w:gridCol w:w="709"/>
        <w:gridCol w:w="2694"/>
        <w:gridCol w:w="1275"/>
        <w:gridCol w:w="2127"/>
        <w:gridCol w:w="2126"/>
        <w:gridCol w:w="2268"/>
      </w:tblGrid>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Название кружка</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Класс</w:t>
            </w:r>
          </w:p>
        </w:tc>
        <w:tc>
          <w:tcPr>
            <w:tcW w:w="2127"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День недели</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Время</w:t>
            </w: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проведения</w:t>
            </w:r>
          </w:p>
        </w:tc>
        <w:tc>
          <w:tcPr>
            <w:tcW w:w="2268"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Ф.И.О. учителя</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1</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Вокал</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w:t>
            </w: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3-4</w:t>
            </w:r>
          </w:p>
          <w:p w:rsidR="00345F29" w:rsidRPr="00D54DFD" w:rsidRDefault="00345F29" w:rsidP="00FE2BCB">
            <w:pPr>
              <w:rPr>
                <w:rFonts w:ascii="Times New Roman" w:hAnsi="Times New Roman" w:cs="Times New Roman"/>
                <w:sz w:val="24"/>
                <w:szCs w:val="24"/>
              </w:rPr>
            </w:pP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Пятница</w:t>
            </w:r>
          </w:p>
          <w:p w:rsidR="00345F29" w:rsidRPr="00D54DFD" w:rsidRDefault="00345F29" w:rsidP="00FE2BCB">
            <w:pPr>
              <w:rPr>
                <w:rFonts w:ascii="Times New Roman" w:hAnsi="Times New Roman" w:cs="Times New Roman"/>
                <w:sz w:val="24"/>
                <w:szCs w:val="24"/>
              </w:rPr>
            </w:pPr>
          </w:p>
          <w:p w:rsidR="00345F29" w:rsidRPr="00D54DFD" w:rsidRDefault="00345F29" w:rsidP="00FE2BCB">
            <w:pPr>
              <w:rPr>
                <w:rFonts w:ascii="Times New Roman" w:hAnsi="Times New Roman" w:cs="Times New Roman"/>
                <w:sz w:val="24"/>
                <w:szCs w:val="24"/>
              </w:rPr>
            </w:pP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12.40-13.20</w:t>
            </w: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13.30-14.10</w:t>
            </w:r>
          </w:p>
          <w:p w:rsidR="00345F29" w:rsidRPr="00D54DFD" w:rsidRDefault="00345F29" w:rsidP="00FE2BCB">
            <w:pPr>
              <w:rPr>
                <w:rFonts w:ascii="Times New Roman" w:hAnsi="Times New Roman" w:cs="Times New Roman"/>
                <w:sz w:val="24"/>
                <w:szCs w:val="24"/>
              </w:rPr>
            </w:pP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Догузова</w:t>
            </w:r>
            <w:proofErr w:type="spellEnd"/>
            <w:r w:rsidRPr="00D54DFD">
              <w:rPr>
                <w:rFonts w:ascii="Times New Roman" w:hAnsi="Times New Roman" w:cs="Times New Roman"/>
                <w:sz w:val="24"/>
                <w:szCs w:val="24"/>
              </w:rPr>
              <w:t xml:space="preserve"> И.Г.</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2</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«Разговор о правильном питании»</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2</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Понедельник</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12.40-13.20</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Гогичаева</w:t>
            </w:r>
            <w:proofErr w:type="spellEnd"/>
            <w:r w:rsidRPr="00D54DFD">
              <w:rPr>
                <w:rFonts w:ascii="Times New Roman" w:hAnsi="Times New Roman" w:cs="Times New Roman"/>
                <w:sz w:val="24"/>
                <w:szCs w:val="24"/>
              </w:rPr>
              <w:t xml:space="preserve"> М.К.</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3</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«Шахматы»</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4</w:t>
            </w: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5</w:t>
            </w:r>
          </w:p>
          <w:p w:rsidR="00345F29" w:rsidRPr="00D54DFD" w:rsidRDefault="00345F29" w:rsidP="00FE2BCB">
            <w:pPr>
              <w:rPr>
                <w:rFonts w:ascii="Times New Roman" w:hAnsi="Times New Roman" w:cs="Times New Roman"/>
                <w:sz w:val="24"/>
                <w:szCs w:val="24"/>
              </w:rPr>
            </w:pP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Четверг</w:t>
            </w:r>
          </w:p>
          <w:p w:rsidR="00345F29" w:rsidRPr="00D54DFD" w:rsidRDefault="00345F29" w:rsidP="00FE2BCB">
            <w:pPr>
              <w:rPr>
                <w:rFonts w:ascii="Times New Roman" w:hAnsi="Times New Roman" w:cs="Times New Roman"/>
                <w:sz w:val="24"/>
                <w:szCs w:val="24"/>
              </w:rPr>
            </w:pPr>
          </w:p>
          <w:p w:rsidR="00345F29" w:rsidRPr="00D54DFD" w:rsidRDefault="00345F29" w:rsidP="00FE2BCB">
            <w:pPr>
              <w:rPr>
                <w:rFonts w:ascii="Times New Roman" w:hAnsi="Times New Roman" w:cs="Times New Roman"/>
                <w:sz w:val="24"/>
                <w:szCs w:val="24"/>
              </w:rPr>
            </w:pP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12.40-13.20</w:t>
            </w: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13.30-14.10</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Габуев</w:t>
            </w:r>
            <w:proofErr w:type="spellEnd"/>
            <w:r w:rsidRPr="00D54DFD">
              <w:rPr>
                <w:rFonts w:ascii="Times New Roman" w:hAnsi="Times New Roman" w:cs="Times New Roman"/>
                <w:sz w:val="24"/>
                <w:szCs w:val="24"/>
              </w:rPr>
              <w:t xml:space="preserve"> О.Х.</w:t>
            </w:r>
          </w:p>
        </w:tc>
      </w:tr>
      <w:tr w:rsidR="00345F29" w:rsidRPr="00D54DFD" w:rsidTr="00D54DFD">
        <w:trPr>
          <w:trHeight w:val="1676"/>
        </w:trPr>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4</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«Хореография»</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w:t>
            </w: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3-4</w:t>
            </w:r>
          </w:p>
          <w:p w:rsidR="00345F29" w:rsidRPr="00D54DFD" w:rsidRDefault="00345F29" w:rsidP="00FE2BCB">
            <w:pPr>
              <w:rPr>
                <w:rFonts w:ascii="Times New Roman" w:hAnsi="Times New Roman" w:cs="Times New Roman"/>
                <w:sz w:val="24"/>
                <w:szCs w:val="24"/>
              </w:rPr>
            </w:pP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w:t>
            </w: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3-4</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Вторник</w:t>
            </w:r>
          </w:p>
          <w:p w:rsidR="00345F29" w:rsidRPr="00D54DFD" w:rsidRDefault="00345F29" w:rsidP="00FE2BCB">
            <w:pPr>
              <w:rPr>
                <w:rFonts w:ascii="Times New Roman" w:hAnsi="Times New Roman" w:cs="Times New Roman"/>
                <w:sz w:val="24"/>
                <w:szCs w:val="24"/>
              </w:rPr>
            </w:pPr>
          </w:p>
          <w:p w:rsidR="00345F29" w:rsidRPr="00D54DFD" w:rsidRDefault="00345F29" w:rsidP="00FE2BCB">
            <w:pPr>
              <w:rPr>
                <w:rFonts w:ascii="Times New Roman" w:hAnsi="Times New Roman" w:cs="Times New Roman"/>
                <w:sz w:val="24"/>
                <w:szCs w:val="24"/>
              </w:rPr>
            </w:pP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Четверг</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12.40-13.20</w:t>
            </w: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13.30-14.10</w:t>
            </w:r>
          </w:p>
          <w:p w:rsidR="00345F29" w:rsidRPr="00D54DFD" w:rsidRDefault="00345F29" w:rsidP="00FE2BCB">
            <w:pPr>
              <w:rPr>
                <w:rFonts w:ascii="Times New Roman" w:hAnsi="Times New Roman" w:cs="Times New Roman"/>
                <w:sz w:val="24"/>
                <w:szCs w:val="24"/>
              </w:rPr>
            </w:pP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12.40-13.20</w:t>
            </w: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13.30-14.10</w:t>
            </w:r>
          </w:p>
          <w:p w:rsidR="00345F29" w:rsidRPr="00D54DFD" w:rsidRDefault="00345F29" w:rsidP="00FE2BCB">
            <w:pPr>
              <w:rPr>
                <w:rFonts w:ascii="Times New Roman" w:hAnsi="Times New Roman" w:cs="Times New Roman"/>
                <w:sz w:val="24"/>
                <w:szCs w:val="24"/>
              </w:rPr>
            </w:pP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Кулаева</w:t>
            </w:r>
            <w:proofErr w:type="spellEnd"/>
            <w:r w:rsidRPr="00D54DFD">
              <w:rPr>
                <w:rFonts w:ascii="Times New Roman" w:hAnsi="Times New Roman" w:cs="Times New Roman"/>
                <w:sz w:val="24"/>
                <w:szCs w:val="24"/>
              </w:rPr>
              <w:t xml:space="preserve"> М.Г.</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5</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w:t>
            </w:r>
            <w:proofErr w:type="spellStart"/>
            <w:r w:rsidRPr="00D54DFD">
              <w:rPr>
                <w:rFonts w:ascii="Times New Roman" w:hAnsi="Times New Roman" w:cs="Times New Roman"/>
                <w:sz w:val="24"/>
                <w:szCs w:val="24"/>
              </w:rPr>
              <w:t>Талантикум</w:t>
            </w:r>
            <w:proofErr w:type="spellEnd"/>
            <w:r w:rsidRPr="00D54DFD">
              <w:rPr>
                <w:rFonts w:ascii="Times New Roman" w:hAnsi="Times New Roman" w:cs="Times New Roman"/>
                <w:sz w:val="24"/>
                <w:szCs w:val="24"/>
              </w:rPr>
              <w:t>»</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3</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Вторник</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12.40-13.20</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Тигиева</w:t>
            </w:r>
            <w:proofErr w:type="spellEnd"/>
            <w:r w:rsidRPr="00D54DFD">
              <w:rPr>
                <w:rFonts w:ascii="Times New Roman" w:hAnsi="Times New Roman" w:cs="Times New Roman"/>
                <w:sz w:val="24"/>
                <w:szCs w:val="24"/>
              </w:rPr>
              <w:t xml:space="preserve"> З.В.</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6</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«Здоровое питание»</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Четверг</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11.55-12.35</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Газзаева</w:t>
            </w:r>
            <w:proofErr w:type="spellEnd"/>
            <w:r w:rsidRPr="00D54DFD">
              <w:rPr>
                <w:rFonts w:ascii="Times New Roman" w:hAnsi="Times New Roman" w:cs="Times New Roman"/>
                <w:sz w:val="24"/>
                <w:szCs w:val="24"/>
              </w:rPr>
              <w:t xml:space="preserve"> Ф.С.</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7</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w:t>
            </w:r>
            <w:proofErr w:type="spellStart"/>
            <w:r w:rsidRPr="00D54DFD">
              <w:rPr>
                <w:rFonts w:ascii="Times New Roman" w:hAnsi="Times New Roman" w:cs="Times New Roman"/>
                <w:sz w:val="24"/>
                <w:szCs w:val="24"/>
              </w:rPr>
              <w:t>Зондабита</w:t>
            </w:r>
            <w:proofErr w:type="spellEnd"/>
            <w:r w:rsidRPr="00D54DFD">
              <w:rPr>
                <w:rFonts w:ascii="Times New Roman" w:hAnsi="Times New Roman" w:cs="Times New Roman"/>
                <w:sz w:val="24"/>
                <w:szCs w:val="24"/>
              </w:rPr>
              <w:t>»</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6</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Понедельник</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12.40-13.20</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Чельдиева</w:t>
            </w:r>
            <w:proofErr w:type="spellEnd"/>
            <w:r w:rsidRPr="00D54DFD">
              <w:rPr>
                <w:rFonts w:ascii="Times New Roman" w:hAnsi="Times New Roman" w:cs="Times New Roman"/>
                <w:sz w:val="24"/>
                <w:szCs w:val="24"/>
              </w:rPr>
              <w:t xml:space="preserve"> М.К.</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8</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«Познай себя»</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Пятница</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9.20-10.00</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Касабиева</w:t>
            </w:r>
            <w:proofErr w:type="spellEnd"/>
            <w:r w:rsidRPr="00D54DFD">
              <w:rPr>
                <w:rFonts w:ascii="Times New Roman" w:hAnsi="Times New Roman" w:cs="Times New Roman"/>
                <w:sz w:val="24"/>
                <w:szCs w:val="24"/>
              </w:rPr>
              <w:t xml:space="preserve"> Р.С.</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9</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«Английский с удовольствием»</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4</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Среда</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13.30-14.10</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Бицоева</w:t>
            </w:r>
            <w:proofErr w:type="spellEnd"/>
            <w:r w:rsidRPr="00D54DFD">
              <w:rPr>
                <w:rFonts w:ascii="Times New Roman" w:hAnsi="Times New Roman" w:cs="Times New Roman"/>
                <w:sz w:val="24"/>
                <w:szCs w:val="24"/>
              </w:rPr>
              <w:t xml:space="preserve"> З.В.</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10</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«Занимательная физика»</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8</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Понедельник</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13.30.14.10</w:t>
            </w:r>
          </w:p>
        </w:tc>
        <w:tc>
          <w:tcPr>
            <w:tcW w:w="2268"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Амбалова Р.А.</w:t>
            </w:r>
            <w:bookmarkStart w:id="0" w:name="_GoBack"/>
            <w:bookmarkEnd w:id="0"/>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11</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«Занимательный русский язык»</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4</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Понедельник</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12.40-13.20</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Алборова</w:t>
            </w:r>
            <w:proofErr w:type="spellEnd"/>
            <w:r w:rsidRPr="00D54DFD">
              <w:rPr>
                <w:rFonts w:ascii="Times New Roman" w:hAnsi="Times New Roman" w:cs="Times New Roman"/>
                <w:sz w:val="24"/>
                <w:szCs w:val="24"/>
              </w:rPr>
              <w:t xml:space="preserve"> Н.С.</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lastRenderedPageBreak/>
              <w:t>12</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Спортивный кружок</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4</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Понедельник</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13.30-15.30</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Хортиев</w:t>
            </w:r>
            <w:proofErr w:type="spellEnd"/>
            <w:r w:rsidRPr="00D54DFD">
              <w:rPr>
                <w:rFonts w:ascii="Times New Roman" w:hAnsi="Times New Roman" w:cs="Times New Roman"/>
                <w:sz w:val="24"/>
                <w:szCs w:val="24"/>
              </w:rPr>
              <w:t xml:space="preserve"> С.Э.</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13</w:t>
            </w:r>
          </w:p>
        </w:tc>
        <w:tc>
          <w:tcPr>
            <w:tcW w:w="2694"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«Великий русский …»</w:t>
            </w:r>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9</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 xml:space="preserve">Четверг </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14.20-16.20</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Коциева</w:t>
            </w:r>
            <w:proofErr w:type="spellEnd"/>
            <w:r w:rsidRPr="00D54DFD">
              <w:rPr>
                <w:rFonts w:ascii="Times New Roman" w:hAnsi="Times New Roman" w:cs="Times New Roman"/>
                <w:sz w:val="24"/>
                <w:szCs w:val="24"/>
              </w:rPr>
              <w:t xml:space="preserve"> Ж.В.</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14</w:t>
            </w:r>
          </w:p>
        </w:tc>
        <w:tc>
          <w:tcPr>
            <w:tcW w:w="2694"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Допобразование</w:t>
            </w:r>
            <w:proofErr w:type="spellEnd"/>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6</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Понедельник</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12.40-13.20</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Халлаева</w:t>
            </w:r>
            <w:proofErr w:type="spellEnd"/>
            <w:r w:rsidRPr="00D54DFD">
              <w:rPr>
                <w:rFonts w:ascii="Times New Roman" w:hAnsi="Times New Roman" w:cs="Times New Roman"/>
                <w:sz w:val="24"/>
                <w:szCs w:val="24"/>
              </w:rPr>
              <w:t xml:space="preserve"> М.Г.</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15</w:t>
            </w:r>
          </w:p>
        </w:tc>
        <w:tc>
          <w:tcPr>
            <w:tcW w:w="2694"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Допобразование</w:t>
            </w:r>
            <w:proofErr w:type="spellEnd"/>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6</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Вторник</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12.40-13.20</w:t>
            </w:r>
          </w:p>
        </w:tc>
        <w:tc>
          <w:tcPr>
            <w:tcW w:w="2268"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Халлаева</w:t>
            </w:r>
            <w:proofErr w:type="spellEnd"/>
            <w:r w:rsidRPr="00D54DFD">
              <w:rPr>
                <w:rFonts w:ascii="Times New Roman" w:hAnsi="Times New Roman" w:cs="Times New Roman"/>
                <w:sz w:val="24"/>
                <w:szCs w:val="24"/>
              </w:rPr>
              <w:t xml:space="preserve"> М.Г.</w:t>
            </w:r>
          </w:p>
        </w:tc>
      </w:tr>
      <w:tr w:rsidR="00345F29" w:rsidRPr="00D54DFD" w:rsidTr="00D54DFD">
        <w:tc>
          <w:tcPr>
            <w:tcW w:w="709" w:type="dxa"/>
          </w:tcPr>
          <w:p w:rsidR="00345F29" w:rsidRPr="00D54DFD" w:rsidRDefault="00345F29" w:rsidP="00FE2BCB">
            <w:pPr>
              <w:jc w:val="center"/>
              <w:rPr>
                <w:rFonts w:ascii="Times New Roman" w:hAnsi="Times New Roman" w:cs="Times New Roman"/>
                <w:sz w:val="24"/>
                <w:szCs w:val="24"/>
              </w:rPr>
            </w:pPr>
            <w:r w:rsidRPr="00D54DFD">
              <w:rPr>
                <w:rFonts w:ascii="Times New Roman" w:hAnsi="Times New Roman" w:cs="Times New Roman"/>
                <w:sz w:val="24"/>
                <w:szCs w:val="24"/>
              </w:rPr>
              <w:t>16</w:t>
            </w:r>
          </w:p>
        </w:tc>
        <w:tc>
          <w:tcPr>
            <w:tcW w:w="2694" w:type="dxa"/>
          </w:tcPr>
          <w:p w:rsidR="00345F29" w:rsidRPr="00D54DFD" w:rsidRDefault="00345F29" w:rsidP="00FE2BCB">
            <w:pPr>
              <w:rPr>
                <w:rFonts w:ascii="Times New Roman" w:hAnsi="Times New Roman" w:cs="Times New Roman"/>
                <w:sz w:val="24"/>
                <w:szCs w:val="24"/>
              </w:rPr>
            </w:pPr>
            <w:proofErr w:type="spellStart"/>
            <w:r w:rsidRPr="00D54DFD">
              <w:rPr>
                <w:rFonts w:ascii="Times New Roman" w:hAnsi="Times New Roman" w:cs="Times New Roman"/>
                <w:sz w:val="24"/>
                <w:szCs w:val="24"/>
              </w:rPr>
              <w:t>Допобразование</w:t>
            </w:r>
            <w:proofErr w:type="spellEnd"/>
          </w:p>
        </w:tc>
        <w:tc>
          <w:tcPr>
            <w:tcW w:w="1275"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7</w:t>
            </w: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8</w:t>
            </w:r>
          </w:p>
        </w:tc>
        <w:tc>
          <w:tcPr>
            <w:tcW w:w="2127"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Вторник</w:t>
            </w:r>
          </w:p>
        </w:tc>
        <w:tc>
          <w:tcPr>
            <w:tcW w:w="2126"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13.30-14.20</w:t>
            </w:r>
          </w:p>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15.00-16.00</w:t>
            </w:r>
          </w:p>
        </w:tc>
        <w:tc>
          <w:tcPr>
            <w:tcW w:w="2268" w:type="dxa"/>
          </w:tcPr>
          <w:p w:rsidR="00345F29" w:rsidRPr="00D54DFD" w:rsidRDefault="00345F29" w:rsidP="00FE2BCB">
            <w:pPr>
              <w:rPr>
                <w:rFonts w:ascii="Times New Roman" w:hAnsi="Times New Roman" w:cs="Times New Roman"/>
                <w:sz w:val="24"/>
                <w:szCs w:val="24"/>
              </w:rPr>
            </w:pPr>
            <w:r w:rsidRPr="00D54DFD">
              <w:rPr>
                <w:rFonts w:ascii="Times New Roman" w:hAnsi="Times New Roman" w:cs="Times New Roman"/>
                <w:sz w:val="24"/>
                <w:szCs w:val="24"/>
              </w:rPr>
              <w:t>Амбалова Р.А.</w:t>
            </w:r>
          </w:p>
        </w:tc>
      </w:tr>
    </w:tbl>
    <w:p w:rsidR="00345F29" w:rsidRPr="00D54DFD" w:rsidRDefault="00345F29">
      <w:pPr>
        <w:rPr>
          <w:rFonts w:ascii="Times New Roman" w:hAnsi="Times New Roman" w:cs="Times New Roman"/>
          <w:sz w:val="24"/>
          <w:szCs w:val="24"/>
        </w:rPr>
      </w:pPr>
    </w:p>
    <w:p w:rsidR="00345F29" w:rsidRPr="00D54DFD" w:rsidRDefault="00345F29">
      <w:pPr>
        <w:rPr>
          <w:rFonts w:ascii="Times New Roman" w:hAnsi="Times New Roman" w:cs="Times New Roman"/>
          <w:sz w:val="24"/>
          <w:szCs w:val="24"/>
        </w:rPr>
      </w:pPr>
    </w:p>
    <w:p w:rsidR="00345F29" w:rsidRP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 Режим занятий был обусловлен спецификой дополнительного образования в школе: занятия проводились во второй половине дня после окончания предметов учебного цикла. Занятия проводились в соответствии с нагрузкой, определенной в дополнительных образоват</w:t>
      </w:r>
      <w:r w:rsidR="00345F29" w:rsidRPr="00D54DFD">
        <w:rPr>
          <w:rFonts w:ascii="Times New Roman" w:hAnsi="Times New Roman" w:cs="Times New Roman"/>
          <w:sz w:val="24"/>
          <w:szCs w:val="24"/>
        </w:rPr>
        <w:t xml:space="preserve">ельных программах. </w:t>
      </w:r>
      <w:r w:rsidRPr="00D54DFD">
        <w:rPr>
          <w:rFonts w:ascii="Times New Roman" w:hAnsi="Times New Roman" w:cs="Times New Roman"/>
          <w:sz w:val="24"/>
          <w:szCs w:val="24"/>
        </w:rPr>
        <w:t xml:space="preserve">Педагогическому коллективу школы удалось целесообразно организовать кружковую работу с учащимися, включить абсолютное большинство учащихся в разнообразные занятия по интересам в свободное от учебных занятий время. Численный состав объединений определялся в зависимости от возраста учащихся, специфики деятельности учебной группы, условий работы. Формы занятий детских объединений были самые разные: беседы, игры, диспуты, экскурсии, коллективное творческое дело, конкурсы, </w:t>
      </w:r>
      <w:r w:rsidR="00345F29" w:rsidRPr="00D54DFD">
        <w:rPr>
          <w:rFonts w:ascii="Times New Roman" w:hAnsi="Times New Roman" w:cs="Times New Roman"/>
          <w:sz w:val="24"/>
          <w:szCs w:val="24"/>
        </w:rPr>
        <w:t>выставки.</w:t>
      </w:r>
    </w:p>
    <w:p w:rsidR="00345F29" w:rsidRPr="00D54DFD" w:rsidRDefault="00C54B1D">
      <w:pPr>
        <w:rPr>
          <w:rFonts w:ascii="Times New Roman" w:hAnsi="Times New Roman" w:cs="Times New Roman"/>
          <w:sz w:val="24"/>
          <w:szCs w:val="24"/>
        </w:rPr>
      </w:pPr>
      <w:r w:rsidRPr="00D54DFD">
        <w:rPr>
          <w:rFonts w:ascii="Times New Roman" w:hAnsi="Times New Roman" w:cs="Times New Roman"/>
          <w:sz w:val="24"/>
          <w:szCs w:val="24"/>
        </w:rPr>
        <w:t>Анализируя деятельность школьных кружков, можно отметить, что все предметные и спортивные кружки работали хорошо, так как имели результативный выход. Учащиеся нашей школы стали не только участниками, но и победителями районных конкурсов. Наибольшей популярностью у школьников пользуется спортивный кружок. Главно</w:t>
      </w:r>
      <w:r w:rsidR="00345F29" w:rsidRPr="00D54DFD">
        <w:rPr>
          <w:rFonts w:ascii="Times New Roman" w:hAnsi="Times New Roman" w:cs="Times New Roman"/>
          <w:sz w:val="24"/>
          <w:szCs w:val="24"/>
        </w:rPr>
        <w:t>й чертой занятий в кружке «Шахматы</w:t>
      </w:r>
      <w:r w:rsidRPr="00D54DFD">
        <w:rPr>
          <w:rFonts w:ascii="Times New Roman" w:hAnsi="Times New Roman" w:cs="Times New Roman"/>
          <w:sz w:val="24"/>
          <w:szCs w:val="24"/>
        </w:rPr>
        <w:t xml:space="preserve">» является настрой учащихся на работу, на обучение новым приемам, а не просто на игру. Шахматы – это не только игра, доставляющая детям радость творчества, но и действенное, эффективное средство их умственного развития. На первых занятиях кружковцы узнают о происхождении шахмат, знакомясь с историей и легендами. Затем начинают приобщаться к самой игре, узнают правила игры и ходы фигур, знакомятся с чемпионами мира по шахматам. В дальнейшем прорабатывается элементарный шахматный материал, основной упор на занятиях делается на детальном изучении силы и слабости каждой фигуры, ее игровых возможностей. Стержневым моментом занятий является деятельность самих детей, когда они наблюдают, сравнивают, классифицируют, группируют, делают выводы, выясняют закономерности. </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Внимание уделяется простейшим методам реализации материального и позиционного преимущества. Важная роль отводится развитию комбинационного зрения, базовым принципам планирования. При этом из всего обилия шахматного материала отбирается более доступный и максимально ориентированный на развитие материал. К практической части подключаются сеансы одновременной игры, тематические матчи, консультационные партии. На занятиях планируется анализировать сыгранные партии, находить и искоренять допущенные ошибки. Далее дети участвуют в шахматных викторинах, конкурсах и турнирах. Для изучения курса мною предусмотрено использование </w:t>
      </w:r>
      <w:proofErr w:type="spellStart"/>
      <w:r w:rsidRPr="00D54DFD">
        <w:rPr>
          <w:rFonts w:ascii="Times New Roman" w:hAnsi="Times New Roman" w:cs="Times New Roman"/>
          <w:sz w:val="24"/>
          <w:szCs w:val="24"/>
        </w:rPr>
        <w:t>мультимедийных</w:t>
      </w:r>
      <w:proofErr w:type="spellEnd"/>
      <w:r w:rsidRPr="00D54DFD">
        <w:rPr>
          <w:rFonts w:ascii="Times New Roman" w:hAnsi="Times New Roman" w:cs="Times New Roman"/>
          <w:sz w:val="24"/>
          <w:szCs w:val="24"/>
        </w:rPr>
        <w:t xml:space="preserve"> технологий. </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Пользу от шахмат можно разделить на несколько блоков: </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t>1. Ребенок учится принимать самостоятельные решения и отвечать за</w:t>
      </w:r>
      <w:r w:rsidR="00345F29" w:rsidRPr="00D54DFD">
        <w:rPr>
          <w:rFonts w:ascii="Times New Roman" w:hAnsi="Times New Roman" w:cs="Times New Roman"/>
          <w:sz w:val="24"/>
          <w:szCs w:val="24"/>
        </w:rPr>
        <w:t xml:space="preserve"> </w:t>
      </w:r>
      <w:r w:rsidRPr="00D54DFD">
        <w:rPr>
          <w:rFonts w:ascii="Times New Roman" w:hAnsi="Times New Roman" w:cs="Times New Roman"/>
          <w:sz w:val="24"/>
          <w:szCs w:val="24"/>
        </w:rPr>
        <w:t xml:space="preserve">них. Пусть решения пока самые простые (куда и какой фигурой пойти), а ответственность не так страшна (самое страшное – проигрыш) – но это уже ответственность. </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lastRenderedPageBreak/>
        <w:t xml:space="preserve">2. Вырабатывается усидчивость – в течение определенного времени ребенок учится концентрировать свое внимание на одном процессе, на игре в шахматы. </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3. У ребенка вырабатывается пространственное воображение. </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4. У ребенка формируется внутренний план действий (способности действовать в уме). </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5. Шахматы воспитывают характер, именно за счёт своей спортивной составляющей. Поражение или ошибка – это возможность для развития, любая неудача – это возможность для преодоления. Поэтому очень важно выработать правильное отношение к ошибкам. Желание побеждать и быть лучшим заставит ребёнка заниматься. </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t>Ребята с удовольствием посещали кружок и в результате работы научились ориентироваться на шахматной доске;</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 играть каждой фигурой в отдельности и в совокупности с другими фигурами без нарушений правил шахматного кодекса; правильно расставлять фигуры перед игрой;</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 рокировать; </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объявлять шах; </w:t>
      </w:r>
    </w:p>
    <w:p w:rsidR="00D54DFD" w:rsidRDefault="00C54B1D">
      <w:pPr>
        <w:rPr>
          <w:rFonts w:ascii="Times New Roman" w:hAnsi="Times New Roman" w:cs="Times New Roman"/>
          <w:sz w:val="24"/>
          <w:szCs w:val="24"/>
        </w:rPr>
      </w:pPr>
      <w:r w:rsidRPr="00D54DFD">
        <w:rPr>
          <w:rFonts w:ascii="Times New Roman" w:hAnsi="Times New Roman" w:cs="Times New Roman"/>
          <w:sz w:val="24"/>
          <w:szCs w:val="24"/>
        </w:rPr>
        <w:t xml:space="preserve">ставить мат; </w:t>
      </w:r>
    </w:p>
    <w:p w:rsidR="00F86B6E" w:rsidRPr="00D54DFD" w:rsidRDefault="00C54B1D">
      <w:pPr>
        <w:rPr>
          <w:rFonts w:ascii="Times New Roman" w:hAnsi="Times New Roman" w:cs="Times New Roman"/>
          <w:sz w:val="24"/>
          <w:szCs w:val="24"/>
        </w:rPr>
      </w:pPr>
      <w:r w:rsidRPr="00D54DFD">
        <w:rPr>
          <w:rFonts w:ascii="Times New Roman" w:hAnsi="Times New Roman" w:cs="Times New Roman"/>
          <w:sz w:val="24"/>
          <w:szCs w:val="24"/>
        </w:rPr>
        <w:t>матовать одинокого короля двумя ладьями, ферзем и ладьей, королем и ферзем, королем и ладьей; проводить элементарные комбинации. Учащиеся, занимающиеся в кружке, систематически участвуют в районных соревнованиях и занимают призо</w:t>
      </w:r>
      <w:r w:rsidR="00345F29" w:rsidRPr="00D54DFD">
        <w:rPr>
          <w:rFonts w:ascii="Times New Roman" w:hAnsi="Times New Roman" w:cs="Times New Roman"/>
          <w:sz w:val="24"/>
          <w:szCs w:val="24"/>
        </w:rPr>
        <w:t>вые места (</w:t>
      </w:r>
      <w:r w:rsidR="00F86B6E" w:rsidRPr="00D54DFD">
        <w:rPr>
          <w:rFonts w:ascii="Times New Roman" w:hAnsi="Times New Roman" w:cs="Times New Roman"/>
          <w:sz w:val="24"/>
          <w:szCs w:val="24"/>
        </w:rPr>
        <w:t>Туаев А. 2 место в Республике</w:t>
      </w:r>
      <w:r w:rsidRPr="00D54DFD">
        <w:rPr>
          <w:rFonts w:ascii="Times New Roman" w:hAnsi="Times New Roman" w:cs="Times New Roman"/>
          <w:sz w:val="24"/>
          <w:szCs w:val="24"/>
        </w:rPr>
        <w:t xml:space="preserve">). </w:t>
      </w:r>
    </w:p>
    <w:p w:rsidR="00F86B6E" w:rsidRPr="00D54DFD" w:rsidRDefault="00F86B6E">
      <w:pPr>
        <w:rPr>
          <w:rFonts w:ascii="Times New Roman" w:hAnsi="Times New Roman" w:cs="Times New Roman"/>
          <w:sz w:val="24"/>
          <w:szCs w:val="24"/>
        </w:rPr>
      </w:pPr>
      <w:r w:rsidRPr="00D54DFD">
        <w:rPr>
          <w:rFonts w:ascii="Times New Roman" w:hAnsi="Times New Roman" w:cs="Times New Roman"/>
          <w:b/>
          <w:sz w:val="24"/>
          <w:szCs w:val="24"/>
        </w:rPr>
        <w:t>Кружок «Разговор о правильном питании»</w:t>
      </w:r>
      <w:r w:rsidR="00007A01" w:rsidRPr="00D54DFD">
        <w:rPr>
          <w:rFonts w:ascii="Times New Roman" w:hAnsi="Times New Roman" w:cs="Times New Roman"/>
          <w:sz w:val="24"/>
          <w:szCs w:val="24"/>
        </w:rPr>
        <w:t xml:space="preserve"> (</w:t>
      </w:r>
      <w:proofErr w:type="spellStart"/>
      <w:r w:rsidR="00007A01" w:rsidRPr="00D54DFD">
        <w:rPr>
          <w:rFonts w:ascii="Times New Roman" w:hAnsi="Times New Roman" w:cs="Times New Roman"/>
          <w:sz w:val="24"/>
          <w:szCs w:val="24"/>
        </w:rPr>
        <w:t>Газзаева</w:t>
      </w:r>
      <w:proofErr w:type="spellEnd"/>
      <w:r w:rsidR="00007A01" w:rsidRPr="00D54DFD">
        <w:rPr>
          <w:rFonts w:ascii="Times New Roman" w:hAnsi="Times New Roman" w:cs="Times New Roman"/>
          <w:sz w:val="24"/>
          <w:szCs w:val="24"/>
        </w:rPr>
        <w:t xml:space="preserve"> Ф.С.1 </w:t>
      </w:r>
      <w:r w:rsidRPr="00D54DFD">
        <w:rPr>
          <w:rFonts w:ascii="Times New Roman" w:hAnsi="Times New Roman" w:cs="Times New Roman"/>
          <w:sz w:val="24"/>
          <w:szCs w:val="24"/>
        </w:rPr>
        <w:t>класс)  Курс «разговор о правильном питании» предполагает активное участие  и максимальное вовлечение детей начальных классов в поисковую работу, в отработку знаний, навыков в определении продуктов правильного питания</w:t>
      </w:r>
      <w:proofErr w:type="gramStart"/>
      <w:r w:rsidRPr="00D54DFD">
        <w:rPr>
          <w:rFonts w:ascii="Times New Roman" w:hAnsi="Times New Roman" w:cs="Times New Roman"/>
          <w:sz w:val="24"/>
          <w:szCs w:val="24"/>
        </w:rPr>
        <w:t xml:space="preserve"> ,</w:t>
      </w:r>
      <w:proofErr w:type="gramEnd"/>
      <w:r w:rsidRPr="00D54DFD">
        <w:rPr>
          <w:rFonts w:ascii="Times New Roman" w:hAnsi="Times New Roman" w:cs="Times New Roman"/>
          <w:sz w:val="24"/>
          <w:szCs w:val="24"/>
        </w:rPr>
        <w:t xml:space="preserve"> понятия о витаминном составе продуктов, целесообразности трехразового питания, расширение представлений о многообразии фруктов и овощей своего региона.</w:t>
      </w:r>
    </w:p>
    <w:p w:rsidR="00F86B6E" w:rsidRPr="00D54DFD" w:rsidRDefault="00007A01">
      <w:pPr>
        <w:rPr>
          <w:rFonts w:ascii="Times New Roman" w:hAnsi="Times New Roman" w:cs="Times New Roman"/>
          <w:sz w:val="24"/>
          <w:szCs w:val="24"/>
        </w:rPr>
      </w:pPr>
      <w:r w:rsidRPr="00D54DFD">
        <w:rPr>
          <w:rFonts w:ascii="Times New Roman" w:hAnsi="Times New Roman" w:cs="Times New Roman"/>
          <w:sz w:val="24"/>
          <w:szCs w:val="24"/>
        </w:rPr>
        <w:t>В ходе изучения курса используются разнообразные формы и методы, обеспечивающие непосредственное участие детей в работе по программе, стимулирующие их интерес к изучаемому  материалу, дающие возможность проявить свои творческие способности. На занятиях кружка дети узнали о правилах и основах рационального питания, о необходимости  соблюдения гигиены питания; умении определять полезные продукты питания.</w:t>
      </w:r>
    </w:p>
    <w:p w:rsidR="00007A01" w:rsidRPr="00D54DFD" w:rsidRDefault="00007A01">
      <w:pPr>
        <w:rPr>
          <w:rFonts w:ascii="Times New Roman" w:hAnsi="Times New Roman" w:cs="Times New Roman"/>
          <w:sz w:val="24"/>
          <w:szCs w:val="24"/>
        </w:rPr>
      </w:pPr>
      <w:r w:rsidRPr="00D54DFD">
        <w:rPr>
          <w:rFonts w:ascii="Times New Roman" w:hAnsi="Times New Roman" w:cs="Times New Roman"/>
          <w:b/>
          <w:sz w:val="24"/>
          <w:szCs w:val="24"/>
        </w:rPr>
        <w:t>Кружок «Здоровое питание</w:t>
      </w:r>
      <w:r w:rsidR="00D54DFD">
        <w:rPr>
          <w:rFonts w:ascii="Times New Roman" w:hAnsi="Times New Roman" w:cs="Times New Roman"/>
          <w:b/>
          <w:sz w:val="24"/>
          <w:szCs w:val="24"/>
        </w:rPr>
        <w:t xml:space="preserve">» </w:t>
      </w:r>
      <w:r w:rsidRPr="00D54DFD">
        <w:rPr>
          <w:rFonts w:ascii="Times New Roman" w:hAnsi="Times New Roman" w:cs="Times New Roman"/>
          <w:sz w:val="24"/>
          <w:szCs w:val="24"/>
        </w:rPr>
        <w:t xml:space="preserve"> </w:t>
      </w:r>
      <w:proofErr w:type="gramStart"/>
      <w:r w:rsidRPr="00D54DFD">
        <w:rPr>
          <w:rFonts w:ascii="Times New Roman" w:hAnsi="Times New Roman" w:cs="Times New Roman"/>
          <w:sz w:val="24"/>
          <w:szCs w:val="24"/>
        </w:rPr>
        <w:t xml:space="preserve">( </w:t>
      </w:r>
      <w:proofErr w:type="spellStart"/>
      <w:proofErr w:type="gramEnd"/>
      <w:r w:rsidRPr="00D54DFD">
        <w:rPr>
          <w:rFonts w:ascii="Times New Roman" w:hAnsi="Times New Roman" w:cs="Times New Roman"/>
          <w:sz w:val="24"/>
          <w:szCs w:val="24"/>
        </w:rPr>
        <w:t>Гогичаева</w:t>
      </w:r>
      <w:proofErr w:type="spellEnd"/>
      <w:r w:rsidRPr="00D54DFD">
        <w:rPr>
          <w:rFonts w:ascii="Times New Roman" w:hAnsi="Times New Roman" w:cs="Times New Roman"/>
          <w:sz w:val="24"/>
          <w:szCs w:val="24"/>
        </w:rPr>
        <w:t xml:space="preserve"> М.К. 2 класс) Целью работы «Здоровое питание», явилось, формирование личностно-ориентированного опыта в развитии и сохранении здоровья учащихся в области основ культуры правильного питания. В классе были проведены занятия на тему:</w:t>
      </w:r>
    </w:p>
    <w:p w:rsidR="00007A01" w:rsidRPr="00D54DFD" w:rsidRDefault="00007A01">
      <w:pPr>
        <w:rPr>
          <w:rFonts w:ascii="Times New Roman" w:hAnsi="Times New Roman" w:cs="Times New Roman"/>
          <w:sz w:val="24"/>
          <w:szCs w:val="24"/>
        </w:rPr>
      </w:pPr>
      <w:r w:rsidRPr="00D54DFD">
        <w:rPr>
          <w:rFonts w:ascii="Times New Roman" w:hAnsi="Times New Roman" w:cs="Times New Roman"/>
          <w:sz w:val="24"/>
          <w:szCs w:val="24"/>
        </w:rPr>
        <w:t>«Из чего состоит наша пища»,</w:t>
      </w:r>
    </w:p>
    <w:p w:rsidR="00007A01" w:rsidRPr="00D54DFD" w:rsidRDefault="00007A01">
      <w:pPr>
        <w:rPr>
          <w:rFonts w:ascii="Times New Roman" w:hAnsi="Times New Roman" w:cs="Times New Roman"/>
          <w:sz w:val="24"/>
          <w:szCs w:val="24"/>
        </w:rPr>
      </w:pPr>
      <w:r w:rsidRPr="00D54DFD">
        <w:rPr>
          <w:rFonts w:ascii="Times New Roman" w:hAnsi="Times New Roman" w:cs="Times New Roman"/>
          <w:sz w:val="24"/>
          <w:szCs w:val="24"/>
        </w:rPr>
        <w:t>«Что нужно есть в разное время года»,</w:t>
      </w:r>
    </w:p>
    <w:p w:rsidR="00007A01" w:rsidRPr="00D54DFD" w:rsidRDefault="00AC07C5">
      <w:pPr>
        <w:rPr>
          <w:rFonts w:ascii="Times New Roman" w:hAnsi="Times New Roman" w:cs="Times New Roman"/>
          <w:sz w:val="24"/>
          <w:szCs w:val="24"/>
        </w:rPr>
      </w:pPr>
      <w:r w:rsidRPr="00D54DFD">
        <w:rPr>
          <w:rFonts w:ascii="Times New Roman" w:hAnsi="Times New Roman" w:cs="Times New Roman"/>
          <w:sz w:val="24"/>
          <w:szCs w:val="24"/>
        </w:rPr>
        <w:t>«Как правильно питаться, если занимаешься спортом».</w:t>
      </w:r>
    </w:p>
    <w:p w:rsidR="007F036C" w:rsidRPr="00D54DFD" w:rsidRDefault="00AC07C5" w:rsidP="007F036C">
      <w:pPr>
        <w:pStyle w:val="a4"/>
        <w:shd w:val="clear" w:color="auto" w:fill="FFFFFF"/>
        <w:spacing w:before="0" w:beforeAutospacing="0" w:after="0" w:afterAutospacing="0" w:line="202" w:lineRule="atLeast"/>
        <w:rPr>
          <w:b/>
        </w:rPr>
      </w:pPr>
      <w:r w:rsidRPr="00D54DFD">
        <w:t>«Здоровое питание для здоровья» проводилась в рамках внеклассной деятельности</w:t>
      </w:r>
      <w:proofErr w:type="gramStart"/>
      <w:r w:rsidRPr="00D54DFD">
        <w:t xml:space="preserve"> .</w:t>
      </w:r>
      <w:proofErr w:type="gramEnd"/>
      <w:r w:rsidRPr="00D54DFD">
        <w:t xml:space="preserve"> Данная работа прошла целиком на энтузиазме!. Особенностью реализации по данному направлению являются:- </w:t>
      </w:r>
      <w:r w:rsidRPr="00D54DFD">
        <w:lastRenderedPageBreak/>
        <w:t>Творческий подход (чтение детских стихов о питании). В результате у учащихся развивается речь. Дети с удовольствием сочиняли сказки, придумывали свои истории-путешествия</w:t>
      </w:r>
      <w:proofErr w:type="gramStart"/>
      <w:r w:rsidRPr="00D54DFD">
        <w:t xml:space="preserve"> ,</w:t>
      </w:r>
      <w:proofErr w:type="gramEnd"/>
      <w:r w:rsidRPr="00D54DFD">
        <w:t xml:space="preserve"> решали кроссворды, читали стишки, применялась сюжетно – ролевая игра, игра с правилами.</w:t>
      </w:r>
      <w:r w:rsidR="007F036C" w:rsidRPr="00D54DFD">
        <w:rPr>
          <w:b/>
        </w:rPr>
        <w:t xml:space="preserve"> </w:t>
      </w:r>
    </w:p>
    <w:p w:rsidR="007F036C" w:rsidRPr="00D54DFD" w:rsidRDefault="007F036C" w:rsidP="007F036C">
      <w:pPr>
        <w:pStyle w:val="a4"/>
        <w:shd w:val="clear" w:color="auto" w:fill="FFFFFF"/>
        <w:spacing w:before="0" w:beforeAutospacing="0" w:after="0" w:afterAutospacing="0" w:line="202" w:lineRule="atLeast"/>
        <w:rPr>
          <w:b/>
        </w:rPr>
      </w:pPr>
    </w:p>
    <w:p w:rsidR="007F036C" w:rsidRPr="00D54DFD" w:rsidRDefault="007F036C" w:rsidP="007F036C">
      <w:pPr>
        <w:pStyle w:val="a4"/>
        <w:shd w:val="clear" w:color="auto" w:fill="FFFFFF"/>
        <w:spacing w:before="0" w:beforeAutospacing="0" w:after="0" w:afterAutospacing="0" w:line="202" w:lineRule="atLeast"/>
      </w:pPr>
      <w:r w:rsidRPr="00D54DFD">
        <w:rPr>
          <w:b/>
        </w:rPr>
        <w:t>Кружок  «Занимательный русский язык»</w:t>
      </w:r>
      <w:r w:rsidRPr="00D54DFD">
        <w:t xml:space="preserve"> (руководитель </w:t>
      </w:r>
      <w:proofErr w:type="spellStart"/>
      <w:r w:rsidRPr="00D54DFD">
        <w:t>Алборова</w:t>
      </w:r>
      <w:proofErr w:type="spellEnd"/>
      <w:r w:rsidRPr="00D54DFD">
        <w:t xml:space="preserve"> Н.С.)  “Занимательный русский язык”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7F036C" w:rsidRPr="00D54DFD" w:rsidRDefault="007F036C" w:rsidP="007F036C">
      <w:pPr>
        <w:pStyle w:val="a4"/>
        <w:shd w:val="clear" w:color="auto" w:fill="FFFFFF"/>
        <w:spacing w:before="0" w:beforeAutospacing="0" w:after="0" w:afterAutospacing="0" w:line="202" w:lineRule="atLeast"/>
      </w:pPr>
      <w:proofErr w:type="gramStart"/>
      <w:r w:rsidRPr="00D54DFD">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D54DFD">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7F036C" w:rsidRPr="00D54DFD" w:rsidRDefault="007F036C" w:rsidP="007F036C">
      <w:pPr>
        <w:pStyle w:val="a4"/>
        <w:shd w:val="clear" w:color="auto" w:fill="FFFFFF"/>
        <w:spacing w:before="0" w:beforeAutospacing="0" w:after="0" w:afterAutospacing="0" w:line="202" w:lineRule="atLeast"/>
      </w:pPr>
      <w:r w:rsidRPr="00D54DFD">
        <w:t>Необходимость разработанного нами факультативного курса заключается в желании детей узнать нечто новое о русском языке.</w:t>
      </w:r>
    </w:p>
    <w:p w:rsidR="00AC07C5" w:rsidRPr="00D54DFD" w:rsidRDefault="00AC07C5">
      <w:pPr>
        <w:rPr>
          <w:rFonts w:ascii="Times New Roman" w:hAnsi="Times New Roman" w:cs="Times New Roman"/>
          <w:sz w:val="24"/>
          <w:szCs w:val="24"/>
        </w:rPr>
      </w:pPr>
      <w:r w:rsidRPr="00D54DFD">
        <w:rPr>
          <w:rFonts w:ascii="Times New Roman" w:hAnsi="Times New Roman" w:cs="Times New Roman"/>
          <w:b/>
          <w:sz w:val="24"/>
          <w:szCs w:val="24"/>
        </w:rPr>
        <w:t>Кружок «</w:t>
      </w:r>
      <w:proofErr w:type="spellStart"/>
      <w:r w:rsidRPr="00D54DFD">
        <w:rPr>
          <w:rFonts w:ascii="Times New Roman" w:hAnsi="Times New Roman" w:cs="Times New Roman"/>
          <w:b/>
          <w:sz w:val="24"/>
          <w:szCs w:val="24"/>
        </w:rPr>
        <w:t>Талантикум</w:t>
      </w:r>
      <w:proofErr w:type="spellEnd"/>
      <w:r w:rsidRPr="00D54DFD">
        <w:rPr>
          <w:rFonts w:ascii="Times New Roman" w:hAnsi="Times New Roman" w:cs="Times New Roman"/>
          <w:b/>
          <w:sz w:val="24"/>
          <w:szCs w:val="24"/>
        </w:rPr>
        <w:t>»</w:t>
      </w:r>
      <w:r w:rsidRPr="00D54DFD">
        <w:rPr>
          <w:rFonts w:ascii="Times New Roman" w:hAnsi="Times New Roman" w:cs="Times New Roman"/>
          <w:sz w:val="24"/>
          <w:szCs w:val="24"/>
        </w:rPr>
        <w:t xml:space="preserve">  (</w:t>
      </w:r>
      <w:proofErr w:type="spellStart"/>
      <w:r w:rsidRPr="00D54DFD">
        <w:rPr>
          <w:rFonts w:ascii="Times New Roman" w:hAnsi="Times New Roman" w:cs="Times New Roman"/>
          <w:sz w:val="24"/>
          <w:szCs w:val="24"/>
        </w:rPr>
        <w:t>Тигиева</w:t>
      </w:r>
      <w:proofErr w:type="spellEnd"/>
      <w:r w:rsidRPr="00D54DFD">
        <w:rPr>
          <w:rFonts w:ascii="Times New Roman" w:hAnsi="Times New Roman" w:cs="Times New Roman"/>
          <w:sz w:val="24"/>
          <w:szCs w:val="24"/>
        </w:rPr>
        <w:t xml:space="preserve"> З.В. 3 класс) </w:t>
      </w:r>
      <w:r w:rsidR="00A66468" w:rsidRPr="00D54DFD">
        <w:rPr>
          <w:rFonts w:ascii="Times New Roman" w:hAnsi="Times New Roman" w:cs="Times New Roman"/>
          <w:sz w:val="24"/>
          <w:szCs w:val="24"/>
        </w:rPr>
        <w:t>Несмотря  на то, что внеклассная  работа тесно связана с учебной деятельностью, она строится по принципу добровольности, а ее содержание отвечает личным интересам детей.</w:t>
      </w:r>
    </w:p>
    <w:p w:rsidR="00A66468" w:rsidRPr="00D54DFD" w:rsidRDefault="00A66468">
      <w:pPr>
        <w:rPr>
          <w:rFonts w:ascii="Times New Roman" w:hAnsi="Times New Roman" w:cs="Times New Roman"/>
          <w:sz w:val="24"/>
          <w:szCs w:val="24"/>
        </w:rPr>
      </w:pPr>
      <w:r w:rsidRPr="00D54DFD">
        <w:rPr>
          <w:rFonts w:ascii="Times New Roman" w:hAnsi="Times New Roman" w:cs="Times New Roman"/>
          <w:sz w:val="24"/>
          <w:szCs w:val="24"/>
        </w:rPr>
        <w:t xml:space="preserve"> Проводились игры «Юный эколог», «На ошибках  учатся»</w:t>
      </w:r>
      <w:proofErr w:type="gramStart"/>
      <w:r w:rsidRPr="00D54DFD">
        <w:rPr>
          <w:rFonts w:ascii="Times New Roman" w:hAnsi="Times New Roman" w:cs="Times New Roman"/>
          <w:sz w:val="24"/>
          <w:szCs w:val="24"/>
        </w:rPr>
        <w:t xml:space="preserve"> ,</w:t>
      </w:r>
      <w:proofErr w:type="gramEnd"/>
      <w:r w:rsidRPr="00D54DFD">
        <w:rPr>
          <w:rFonts w:ascii="Times New Roman" w:hAnsi="Times New Roman" w:cs="Times New Roman"/>
          <w:sz w:val="24"/>
          <w:szCs w:val="24"/>
        </w:rPr>
        <w:t xml:space="preserve"> «В мире цифр», «Творчество Шарля Перро», «Там на неведомых дорожках». Проведены викторины: «</w:t>
      </w:r>
      <w:r w:rsidR="00D60B4D" w:rsidRPr="00D54DFD">
        <w:rPr>
          <w:rFonts w:ascii="Times New Roman" w:hAnsi="Times New Roman" w:cs="Times New Roman"/>
          <w:sz w:val="24"/>
          <w:szCs w:val="24"/>
        </w:rPr>
        <w:t>Удивительные деревья», «Занимательная геометрия».</w:t>
      </w:r>
    </w:p>
    <w:p w:rsidR="007F036C" w:rsidRPr="00D54DFD" w:rsidRDefault="007F036C" w:rsidP="007F036C">
      <w:pPr>
        <w:spacing w:after="0"/>
        <w:jc w:val="both"/>
        <w:rPr>
          <w:rFonts w:ascii="Times New Roman" w:eastAsia="Times New Roman" w:hAnsi="Times New Roman" w:cs="Times New Roman"/>
          <w:sz w:val="24"/>
          <w:szCs w:val="24"/>
          <w:shd w:val="clear" w:color="auto" w:fill="FFFFFF"/>
          <w:lang w:eastAsia="ru-RU"/>
        </w:rPr>
      </w:pPr>
      <w:r w:rsidRPr="00D54DFD">
        <w:rPr>
          <w:rFonts w:ascii="Times New Roman" w:eastAsia="Times New Roman" w:hAnsi="Times New Roman" w:cs="Times New Roman"/>
          <w:b/>
          <w:color w:val="000000"/>
          <w:sz w:val="24"/>
          <w:szCs w:val="24"/>
          <w:lang w:eastAsia="ru-RU"/>
        </w:rPr>
        <w:t>Кружок « Познай себя»</w:t>
      </w:r>
      <w:r w:rsidRPr="00D54DFD">
        <w:rPr>
          <w:rFonts w:ascii="Times New Roman" w:eastAsia="Times New Roman" w:hAnsi="Times New Roman" w:cs="Times New Roman"/>
          <w:color w:val="000000"/>
          <w:sz w:val="24"/>
          <w:szCs w:val="24"/>
          <w:lang w:eastAsia="ru-RU"/>
        </w:rPr>
        <w:t xml:space="preserve"> </w:t>
      </w:r>
      <w:proofErr w:type="gramStart"/>
      <w:r w:rsidRPr="00D54DFD">
        <w:rPr>
          <w:rFonts w:ascii="Times New Roman" w:eastAsia="Times New Roman" w:hAnsi="Times New Roman" w:cs="Times New Roman"/>
          <w:color w:val="000000"/>
          <w:sz w:val="24"/>
          <w:szCs w:val="24"/>
          <w:lang w:eastAsia="ru-RU"/>
        </w:rPr>
        <w:t xml:space="preserve">( </w:t>
      </w:r>
      <w:proofErr w:type="gramEnd"/>
      <w:r w:rsidRPr="00D54DFD">
        <w:rPr>
          <w:rFonts w:ascii="Times New Roman" w:eastAsia="Times New Roman" w:hAnsi="Times New Roman" w:cs="Times New Roman"/>
          <w:color w:val="000000"/>
          <w:sz w:val="24"/>
          <w:szCs w:val="24"/>
          <w:lang w:eastAsia="ru-RU"/>
        </w:rPr>
        <w:t xml:space="preserve">руководитель </w:t>
      </w:r>
      <w:proofErr w:type="spellStart"/>
      <w:r w:rsidRPr="00D54DFD">
        <w:rPr>
          <w:rFonts w:ascii="Times New Roman" w:eastAsia="Times New Roman" w:hAnsi="Times New Roman" w:cs="Times New Roman"/>
          <w:color w:val="000000"/>
          <w:sz w:val="24"/>
          <w:szCs w:val="24"/>
          <w:lang w:eastAsia="ru-RU"/>
        </w:rPr>
        <w:t>Касабиева</w:t>
      </w:r>
      <w:proofErr w:type="spellEnd"/>
      <w:r w:rsidRPr="00D54DFD">
        <w:rPr>
          <w:rFonts w:ascii="Times New Roman" w:eastAsia="Times New Roman" w:hAnsi="Times New Roman" w:cs="Times New Roman"/>
          <w:color w:val="000000"/>
          <w:sz w:val="24"/>
          <w:szCs w:val="24"/>
          <w:lang w:eastAsia="ru-RU"/>
        </w:rPr>
        <w:t xml:space="preserve"> Р.С.) </w:t>
      </w:r>
      <w:r w:rsidRPr="00D54DFD">
        <w:rPr>
          <w:rFonts w:ascii="Times New Roman" w:eastAsia="Times New Roman" w:hAnsi="Times New Roman" w:cs="Times New Roman"/>
          <w:sz w:val="24"/>
          <w:szCs w:val="24"/>
          <w:shd w:val="clear" w:color="auto" w:fill="FFFFFF"/>
          <w:lang w:eastAsia="ru-RU"/>
        </w:rPr>
        <w:t>осуществляет работу, направленную на создание условий для успешного развития и обучения ребёнка, для оказания помощи в адаптации к новым условиям. Безусловно, поставленная цель достижима только в комплексе с другими специалистами: школьным врачом, психологом педагогом, администрацией школы и, прежде всего, классными руководителями, которые являются основным «действующим лицом», координирующим работу всех специалистов. Работа строится в соответствии с типовыми функциональными обязанностями и индивидуальным планом. По возможности принимает участие в конкурсах, в работе школьного Совета профилактики, и др.</w:t>
      </w:r>
    </w:p>
    <w:p w:rsidR="007F036C" w:rsidRPr="00D54DFD" w:rsidRDefault="007F036C" w:rsidP="007F036C">
      <w:pPr>
        <w:spacing w:after="0"/>
        <w:contextualSpacing/>
        <w:jc w:val="both"/>
        <w:rPr>
          <w:rFonts w:ascii="Times New Roman" w:eastAsia="Times New Roman" w:hAnsi="Times New Roman" w:cs="Times New Roman"/>
          <w:b/>
          <w:sz w:val="24"/>
          <w:szCs w:val="24"/>
          <w:lang w:eastAsia="ru-RU"/>
        </w:rPr>
      </w:pPr>
      <w:r w:rsidRPr="00D54DFD">
        <w:rPr>
          <w:rFonts w:ascii="Times New Roman" w:eastAsia="Times New Roman" w:hAnsi="Times New Roman" w:cs="Times New Roman"/>
          <w:b/>
          <w:sz w:val="24"/>
          <w:szCs w:val="24"/>
          <w:lang w:eastAsia="ru-RU"/>
        </w:rPr>
        <w:t xml:space="preserve">Кружок «Хореография»  </w:t>
      </w:r>
      <w:proofErr w:type="gramStart"/>
      <w:r w:rsidRPr="00D54DFD">
        <w:rPr>
          <w:rFonts w:ascii="Times New Roman" w:eastAsia="Times New Roman" w:hAnsi="Times New Roman" w:cs="Times New Roman"/>
          <w:b/>
          <w:sz w:val="24"/>
          <w:szCs w:val="24"/>
          <w:lang w:eastAsia="ru-RU"/>
        </w:rPr>
        <w:t xml:space="preserve">( </w:t>
      </w:r>
      <w:proofErr w:type="gramEnd"/>
      <w:r w:rsidRPr="00D54DFD">
        <w:rPr>
          <w:rFonts w:ascii="Times New Roman" w:eastAsia="Times New Roman" w:hAnsi="Times New Roman" w:cs="Times New Roman"/>
          <w:b/>
          <w:sz w:val="24"/>
          <w:szCs w:val="24"/>
          <w:lang w:eastAsia="ru-RU"/>
        </w:rPr>
        <w:t xml:space="preserve">руководитель </w:t>
      </w:r>
      <w:proofErr w:type="spellStart"/>
      <w:r w:rsidRPr="00D54DFD">
        <w:rPr>
          <w:rFonts w:ascii="Times New Roman" w:eastAsia="Times New Roman" w:hAnsi="Times New Roman" w:cs="Times New Roman"/>
          <w:b/>
          <w:sz w:val="24"/>
          <w:szCs w:val="24"/>
          <w:lang w:eastAsia="ru-RU"/>
        </w:rPr>
        <w:t>Кулаева</w:t>
      </w:r>
      <w:proofErr w:type="spellEnd"/>
      <w:r w:rsidRPr="00D54DFD">
        <w:rPr>
          <w:rFonts w:ascii="Times New Roman" w:eastAsia="Times New Roman" w:hAnsi="Times New Roman" w:cs="Times New Roman"/>
          <w:b/>
          <w:sz w:val="24"/>
          <w:szCs w:val="24"/>
          <w:lang w:eastAsia="ru-RU"/>
        </w:rPr>
        <w:t xml:space="preserve"> М.) </w:t>
      </w:r>
    </w:p>
    <w:p w:rsidR="007F036C" w:rsidRPr="00D54DFD" w:rsidRDefault="007F036C" w:rsidP="007F036C">
      <w:pPr>
        <w:spacing w:after="0"/>
        <w:contextualSpacing/>
        <w:jc w:val="both"/>
        <w:rPr>
          <w:rFonts w:ascii="Times New Roman" w:eastAsia="Times New Roman" w:hAnsi="Times New Roman" w:cs="Times New Roman"/>
          <w:sz w:val="24"/>
          <w:szCs w:val="24"/>
          <w:lang w:eastAsia="ru-RU"/>
        </w:rPr>
      </w:pPr>
      <w:r w:rsidRPr="00D54DFD">
        <w:rPr>
          <w:rFonts w:ascii="Times New Roman" w:eastAsia="Times New Roman" w:hAnsi="Times New Roman" w:cs="Times New Roman"/>
          <w:sz w:val="24"/>
          <w:szCs w:val="24"/>
          <w:lang w:eastAsia="ru-RU"/>
        </w:rPr>
        <w:t xml:space="preserve">Хореография – самобытный вид творческой деятельности народа. Главным выразительным средством танца является пластика человеческого тела. Танец создается на основе музыки, которая определяет эмоциональную основу, характер танца, его развитие. Танец оказывает больше влияния на формирование внутренней культуры человека. Обучение танцу проводится с учетом их возрастных особенностей и возможностей. Соединение движения, музыки, игры формирует атмосферу положительных эмоций, которые раскрепощают ребенка, делают его поведение естественным и привлекательным. Танцы могут быть разными: массовыми, парно – массовыми, образно – игровыми, сюжетными. Танцы, создаваемые для детей должны быть не сложными, с элементами игры, образами.  Начинать работу с детьми любой возрастной группы следует с постановки корпуса, головы, ног, рук. С первого занятия важно начать работать над лицом ребенка: открытость взгляда и приветливая улыбка. Основная установка в работе с детьми – не стремиться к высоким исполнительским достижениям, а использовать навыки, полученные на занятиях для раскрытия и развития индивидуальности  каждого ребенка. Большое значение имеют тон речи педагога, манера его общения с воспитанниками Эмоциональная окраска речи вызывает и поддерживает интерес детей к занятиям танцами. Направления работы коллектива, его конкретные </w:t>
      </w:r>
      <w:r w:rsidRPr="00D54DFD">
        <w:rPr>
          <w:rFonts w:ascii="Times New Roman" w:eastAsia="Times New Roman" w:hAnsi="Times New Roman" w:cs="Times New Roman"/>
          <w:sz w:val="24"/>
          <w:szCs w:val="24"/>
          <w:lang w:eastAsia="ru-RU"/>
        </w:rPr>
        <w:lastRenderedPageBreak/>
        <w:t>задачи определяют   результативность работы</w:t>
      </w:r>
      <w:proofErr w:type="gramStart"/>
      <w:r w:rsidRPr="00D54DFD">
        <w:rPr>
          <w:rFonts w:ascii="Times New Roman" w:eastAsia="Times New Roman" w:hAnsi="Times New Roman" w:cs="Times New Roman"/>
          <w:sz w:val="24"/>
          <w:szCs w:val="24"/>
          <w:lang w:eastAsia="ru-RU"/>
        </w:rPr>
        <w:t>.</w:t>
      </w:r>
      <w:proofErr w:type="gramEnd"/>
      <w:r w:rsidRPr="00D54DFD">
        <w:rPr>
          <w:rFonts w:ascii="Times New Roman" w:eastAsia="Times New Roman" w:hAnsi="Times New Roman" w:cs="Times New Roman"/>
          <w:sz w:val="24"/>
          <w:szCs w:val="24"/>
          <w:lang w:eastAsia="ru-RU"/>
        </w:rPr>
        <w:t xml:space="preserve"> </w:t>
      </w:r>
      <w:proofErr w:type="gramStart"/>
      <w:r w:rsidRPr="00D54DFD">
        <w:rPr>
          <w:rFonts w:ascii="Times New Roman" w:eastAsia="Times New Roman" w:hAnsi="Times New Roman" w:cs="Times New Roman"/>
          <w:sz w:val="24"/>
          <w:szCs w:val="24"/>
          <w:lang w:eastAsia="ru-RU"/>
        </w:rPr>
        <w:t>т</w:t>
      </w:r>
      <w:proofErr w:type="gramEnd"/>
      <w:r w:rsidRPr="00D54DFD">
        <w:rPr>
          <w:rFonts w:ascii="Times New Roman" w:eastAsia="Times New Roman" w:hAnsi="Times New Roman" w:cs="Times New Roman"/>
          <w:sz w:val="24"/>
          <w:szCs w:val="24"/>
          <w:lang w:eastAsia="ru-RU"/>
        </w:rPr>
        <w:t xml:space="preserve">анцевальных движений дети создают известные им образы детских сказок, мультфильмов, развивая тем самым свое воображение. </w:t>
      </w:r>
    </w:p>
    <w:p w:rsidR="007F036C" w:rsidRPr="00D54DFD" w:rsidRDefault="007F036C" w:rsidP="007F036C">
      <w:pPr>
        <w:shd w:val="clear" w:color="auto" w:fill="FFFFFF"/>
        <w:spacing w:after="0"/>
        <w:jc w:val="both"/>
        <w:rPr>
          <w:rFonts w:ascii="Times New Roman" w:hAnsi="Times New Roman" w:cs="Times New Roman"/>
          <w:sz w:val="24"/>
          <w:szCs w:val="24"/>
          <w:lang w:eastAsia="ru-RU"/>
        </w:rPr>
      </w:pPr>
      <w:r w:rsidRPr="00D54DFD">
        <w:rPr>
          <w:rFonts w:ascii="Times New Roman" w:eastAsia="Times New Roman" w:hAnsi="Times New Roman" w:cs="Times New Roman"/>
          <w:b/>
          <w:sz w:val="24"/>
          <w:szCs w:val="24"/>
          <w:lang w:eastAsia="ru-RU"/>
        </w:rPr>
        <w:t>Кружок «Вокал</w:t>
      </w:r>
      <w:r w:rsidRPr="00D54DFD">
        <w:rPr>
          <w:rFonts w:ascii="Times New Roman" w:eastAsia="Times New Roman" w:hAnsi="Times New Roman" w:cs="Times New Roman"/>
          <w:sz w:val="24"/>
          <w:szCs w:val="24"/>
          <w:lang w:eastAsia="ru-RU"/>
        </w:rPr>
        <w:t xml:space="preserve">» </w:t>
      </w:r>
      <w:proofErr w:type="gramStart"/>
      <w:r w:rsidRPr="00D54DFD">
        <w:rPr>
          <w:rFonts w:ascii="Times New Roman" w:hAnsi="Times New Roman" w:cs="Times New Roman"/>
          <w:sz w:val="24"/>
          <w:szCs w:val="24"/>
        </w:rPr>
        <w:t>(</w:t>
      </w:r>
      <w:r w:rsidR="00F754E3" w:rsidRPr="00D54DFD">
        <w:rPr>
          <w:rFonts w:ascii="Times New Roman" w:hAnsi="Times New Roman" w:cs="Times New Roman"/>
          <w:sz w:val="24"/>
          <w:szCs w:val="24"/>
        </w:rPr>
        <w:t xml:space="preserve"> </w:t>
      </w:r>
      <w:proofErr w:type="spellStart"/>
      <w:proofErr w:type="gramEnd"/>
      <w:r w:rsidR="00F754E3" w:rsidRPr="00D54DFD">
        <w:rPr>
          <w:rFonts w:ascii="Times New Roman" w:hAnsi="Times New Roman" w:cs="Times New Roman"/>
          <w:sz w:val="24"/>
          <w:szCs w:val="24"/>
        </w:rPr>
        <w:t>Догузова</w:t>
      </w:r>
      <w:proofErr w:type="spellEnd"/>
      <w:r w:rsidR="00F754E3" w:rsidRPr="00D54DFD">
        <w:rPr>
          <w:rFonts w:ascii="Times New Roman" w:hAnsi="Times New Roman" w:cs="Times New Roman"/>
          <w:sz w:val="24"/>
          <w:szCs w:val="24"/>
        </w:rPr>
        <w:t xml:space="preserve"> </w:t>
      </w:r>
      <w:proofErr w:type="spellStart"/>
      <w:r w:rsidR="00F754E3" w:rsidRPr="00D54DFD">
        <w:rPr>
          <w:rFonts w:ascii="Times New Roman" w:hAnsi="Times New Roman" w:cs="Times New Roman"/>
          <w:sz w:val="24"/>
          <w:szCs w:val="24"/>
        </w:rPr>
        <w:t>И.Г.,</w:t>
      </w:r>
      <w:r w:rsidR="00F754E3" w:rsidRPr="00D54DFD">
        <w:rPr>
          <w:rFonts w:ascii="Times New Roman" w:hAnsi="Times New Roman" w:cs="Times New Roman"/>
          <w:sz w:val="24"/>
          <w:szCs w:val="24"/>
          <w:lang w:eastAsia="ru-RU"/>
        </w:rPr>
        <w:t>проводили</w:t>
      </w:r>
      <w:proofErr w:type="spellEnd"/>
      <w:r w:rsidR="00F754E3" w:rsidRPr="00D54DFD">
        <w:rPr>
          <w:rFonts w:ascii="Times New Roman" w:hAnsi="Times New Roman" w:cs="Times New Roman"/>
          <w:sz w:val="24"/>
          <w:szCs w:val="24"/>
          <w:lang w:eastAsia="ru-RU"/>
        </w:rPr>
        <w:t xml:space="preserve"> свою работу в  1-4</w:t>
      </w:r>
      <w:r w:rsidRPr="00D54DFD">
        <w:rPr>
          <w:rFonts w:ascii="Times New Roman" w:hAnsi="Times New Roman" w:cs="Times New Roman"/>
          <w:sz w:val="24"/>
          <w:szCs w:val="24"/>
          <w:lang w:eastAsia="ru-RU"/>
        </w:rPr>
        <w:t xml:space="preserve"> классах. Задача преподавателя   формировать у детей певческие умения и навыки, способствующие выразительному пению. Развивать музыкальный слух, приучая различать правильное и неправильное пение, высоту звуков, их длительность, направление движения мелодии, слышать себя во время пения, замечать и исправлять ошибки (слуховой самоконтроль). </w:t>
      </w:r>
    </w:p>
    <w:p w:rsidR="007F036C" w:rsidRPr="00D54DFD" w:rsidRDefault="00F754E3" w:rsidP="007F036C">
      <w:pPr>
        <w:pStyle w:val="c0"/>
        <w:shd w:val="clear" w:color="auto" w:fill="FFFFFF"/>
        <w:spacing w:before="0" w:beforeAutospacing="0" w:after="0" w:afterAutospacing="0"/>
        <w:rPr>
          <w:b/>
          <w:color w:val="000000"/>
        </w:rPr>
      </w:pPr>
      <w:r w:rsidRPr="00D54DFD">
        <w:rPr>
          <w:b/>
          <w:color w:val="000000"/>
        </w:rPr>
        <w:t>Кружок «Спортивный кружок</w:t>
      </w:r>
      <w:r w:rsidR="007F036C" w:rsidRPr="00D54DFD">
        <w:rPr>
          <w:b/>
          <w:color w:val="000000"/>
        </w:rPr>
        <w:t xml:space="preserve">» (руководитель </w:t>
      </w:r>
      <w:proofErr w:type="spellStart"/>
      <w:r w:rsidR="007F036C" w:rsidRPr="00D54DFD">
        <w:rPr>
          <w:b/>
          <w:color w:val="000000"/>
        </w:rPr>
        <w:t>Хортиев</w:t>
      </w:r>
      <w:proofErr w:type="spellEnd"/>
      <w:r w:rsidR="007F036C" w:rsidRPr="00D54DFD">
        <w:rPr>
          <w:b/>
          <w:color w:val="000000"/>
        </w:rPr>
        <w:t xml:space="preserve"> С.Э)</w:t>
      </w:r>
    </w:p>
    <w:p w:rsidR="007F036C" w:rsidRPr="00D54DFD" w:rsidRDefault="007F036C" w:rsidP="007F036C">
      <w:pPr>
        <w:pStyle w:val="c0"/>
        <w:shd w:val="clear" w:color="auto" w:fill="FFFFFF"/>
        <w:spacing w:before="0" w:beforeAutospacing="0" w:after="0" w:afterAutospacing="0"/>
        <w:rPr>
          <w:color w:val="000000"/>
        </w:rPr>
      </w:pPr>
      <w:r w:rsidRPr="00D54DFD">
        <w:rPr>
          <w:color w:val="000000"/>
        </w:rPr>
        <w:t xml:space="preserve"> Волейбол — один из игровых видов спорта в программах физического воспитания учащихся общеобразовательных учреждений.  Чтобы играть в волейбол, необходимо уметь быстро выполнять двигательные действия, высоко прыгать, мгновенно менять направление и скорость движения, обладать ловкостью и выносливостью. Занятия волейболом улучшают работу </w:t>
      </w:r>
      <w:proofErr w:type="spellStart"/>
      <w:r w:rsidRPr="00D54DFD">
        <w:rPr>
          <w:color w:val="000000"/>
        </w:rPr>
        <w:t>сердечно-сосудистой</w:t>
      </w:r>
      <w:proofErr w:type="spellEnd"/>
      <w:r w:rsidRPr="00D54DFD">
        <w:rPr>
          <w:color w:val="000000"/>
        </w:rPr>
        <w:t xml:space="preserve"> и </w:t>
      </w:r>
      <w:proofErr w:type="gramStart"/>
      <w:r w:rsidRPr="00D54DFD">
        <w:rPr>
          <w:color w:val="000000"/>
        </w:rPr>
        <w:t>дыхательной</w:t>
      </w:r>
      <w:proofErr w:type="gramEnd"/>
      <w:r w:rsidRPr="00D54DFD">
        <w:rPr>
          <w:color w:val="000000"/>
        </w:rPr>
        <w:t xml:space="preserve"> систем, укрепляют костную систему, развивают подвижность суставов, увеличивают силу и эластичность мышц. Постоянное взаимодействие с мячом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волейбол требует от занимающихся максимального проявления физических возможностей, волевых усилий и умения пользоваться приобретёнными навыками. Проявляются положительные эмоции: жизнерадостность, бодрость, желание победить. Развивается чувство ответственности, коллективизма,</w:t>
      </w:r>
    </w:p>
    <w:p w:rsidR="00F754E3" w:rsidRPr="00D54DFD" w:rsidRDefault="00F754E3" w:rsidP="00F754E3">
      <w:pPr>
        <w:rPr>
          <w:rFonts w:ascii="Times New Roman" w:eastAsia="Calibri" w:hAnsi="Times New Roman" w:cs="Times New Roman"/>
          <w:sz w:val="24"/>
          <w:szCs w:val="24"/>
          <w:shd w:val="clear" w:color="auto" w:fill="FFFFFF"/>
        </w:rPr>
      </w:pPr>
      <w:proofErr w:type="gramStart"/>
      <w:r w:rsidRPr="00D54DFD">
        <w:rPr>
          <w:rFonts w:ascii="Times New Roman" w:eastAsia="Calibri" w:hAnsi="Times New Roman" w:cs="Times New Roman"/>
          <w:b/>
          <w:bCs/>
          <w:sz w:val="24"/>
          <w:szCs w:val="24"/>
          <w:shd w:val="clear" w:color="auto" w:fill="FFFFFF"/>
        </w:rPr>
        <w:t>Кружок</w:t>
      </w:r>
      <w:r w:rsidRPr="00D54DFD">
        <w:rPr>
          <w:rFonts w:ascii="Times New Roman" w:eastAsia="Calibri" w:hAnsi="Times New Roman" w:cs="Times New Roman"/>
          <w:sz w:val="24"/>
          <w:szCs w:val="24"/>
          <w:shd w:val="clear" w:color="auto" w:fill="FFFFFF"/>
        </w:rPr>
        <w:t> "</w:t>
      </w:r>
      <w:r w:rsidR="00D60B4D" w:rsidRPr="00D54DFD">
        <w:rPr>
          <w:rFonts w:ascii="Times New Roman" w:eastAsia="Calibri" w:hAnsi="Times New Roman" w:cs="Times New Roman"/>
          <w:b/>
          <w:bCs/>
          <w:sz w:val="24"/>
          <w:szCs w:val="24"/>
          <w:shd w:val="clear" w:color="auto" w:fill="FFFFFF"/>
        </w:rPr>
        <w:t>Английский с удовольствием</w:t>
      </w:r>
      <w:r w:rsidRPr="00D54DFD">
        <w:rPr>
          <w:rFonts w:ascii="Times New Roman" w:eastAsia="Calibri" w:hAnsi="Times New Roman" w:cs="Times New Roman"/>
          <w:sz w:val="24"/>
          <w:szCs w:val="24"/>
          <w:shd w:val="clear" w:color="auto" w:fill="FFFFFF"/>
        </w:rPr>
        <w:t xml:space="preserve">"  (руководитель </w:t>
      </w:r>
      <w:proofErr w:type="spellStart"/>
      <w:r w:rsidRPr="00D54DFD">
        <w:rPr>
          <w:rFonts w:ascii="Times New Roman" w:eastAsia="Calibri" w:hAnsi="Times New Roman" w:cs="Times New Roman"/>
          <w:sz w:val="24"/>
          <w:szCs w:val="24"/>
          <w:shd w:val="clear" w:color="auto" w:fill="FFFFFF"/>
        </w:rPr>
        <w:t>Бицоева</w:t>
      </w:r>
      <w:proofErr w:type="spellEnd"/>
      <w:r w:rsidRPr="00D54DFD">
        <w:rPr>
          <w:rFonts w:ascii="Times New Roman" w:eastAsia="Calibri" w:hAnsi="Times New Roman" w:cs="Times New Roman"/>
          <w:sz w:val="24"/>
          <w:szCs w:val="24"/>
          <w:shd w:val="clear" w:color="auto" w:fill="FFFFFF"/>
        </w:rPr>
        <w:t xml:space="preserve"> З.В..)</w:t>
      </w:r>
      <w:r w:rsidRPr="00D54DFD">
        <w:rPr>
          <w:rFonts w:ascii="Times New Roman" w:hAnsi="Times New Roman" w:cs="Times New Roman"/>
          <w:sz w:val="24"/>
          <w:szCs w:val="24"/>
          <w:shd w:val="clear" w:color="auto" w:fill="FFFFFF"/>
        </w:rPr>
        <w:t>Новизна программы состоит в том, что на занятиях </w:t>
      </w:r>
      <w:r w:rsidRPr="00D54DFD">
        <w:rPr>
          <w:rFonts w:ascii="Times New Roman" w:hAnsi="Times New Roman" w:cs="Times New Roman"/>
          <w:b/>
          <w:bCs/>
          <w:sz w:val="24"/>
          <w:szCs w:val="24"/>
          <w:shd w:val="clear" w:color="auto" w:fill="FFFFFF"/>
        </w:rPr>
        <w:t>кружка</w:t>
      </w:r>
      <w:r w:rsidRPr="00D54DFD">
        <w:rPr>
          <w:rFonts w:ascii="Times New Roman" w:hAnsi="Times New Roman" w:cs="Times New Roman"/>
          <w:sz w:val="24"/>
          <w:szCs w:val="24"/>
          <w:shd w:val="clear" w:color="auto" w:fill="FFFFFF"/>
        </w:rPr>
        <w:t> происходит постепенное развитие основ коммуникативной компенсации, которая на ранней стадии изучения </w:t>
      </w:r>
      <w:r w:rsidRPr="00D54DFD">
        <w:rPr>
          <w:rFonts w:ascii="Times New Roman" w:hAnsi="Times New Roman" w:cs="Times New Roman"/>
          <w:b/>
          <w:bCs/>
          <w:sz w:val="24"/>
          <w:szCs w:val="24"/>
          <w:shd w:val="clear" w:color="auto" w:fill="FFFFFF"/>
        </w:rPr>
        <w:t>английского</w:t>
      </w:r>
      <w:r w:rsidRPr="00D54DFD">
        <w:rPr>
          <w:rFonts w:ascii="Times New Roman" w:hAnsi="Times New Roman" w:cs="Times New Roman"/>
          <w:sz w:val="24"/>
          <w:szCs w:val="24"/>
          <w:shd w:val="clear" w:color="auto" w:fill="FFFFFF"/>
        </w:rPr>
        <w:t> языка включает в себя следующие аспекты: умение правильно с фонетической точки зрения повторить </w:t>
      </w:r>
      <w:r w:rsidRPr="00D54DFD">
        <w:rPr>
          <w:rFonts w:ascii="Times New Roman" w:hAnsi="Times New Roman" w:cs="Times New Roman"/>
          <w:b/>
          <w:bCs/>
          <w:sz w:val="24"/>
          <w:szCs w:val="24"/>
          <w:shd w:val="clear" w:color="auto" w:fill="FFFFFF"/>
        </w:rPr>
        <w:t>английские</w:t>
      </w:r>
      <w:r w:rsidRPr="00D54DFD">
        <w:rPr>
          <w:rFonts w:ascii="Times New Roman" w:hAnsi="Times New Roman" w:cs="Times New Roman"/>
          <w:sz w:val="24"/>
          <w:szCs w:val="24"/>
          <w:shd w:val="clear" w:color="auto" w:fill="FFFFFF"/>
        </w:rPr>
        <w:t xml:space="preserve"> слова за преподавателем,  носителем языка или диктором (имеется в виду работа с </w:t>
      </w:r>
      <w:proofErr w:type="spellStart"/>
      <w:r w:rsidRPr="00D54DFD">
        <w:rPr>
          <w:rFonts w:ascii="Times New Roman" w:hAnsi="Times New Roman" w:cs="Times New Roman"/>
          <w:sz w:val="24"/>
          <w:szCs w:val="24"/>
          <w:shd w:val="clear" w:color="auto" w:fill="FFFFFF"/>
        </w:rPr>
        <w:t>фонозаписью</w:t>
      </w:r>
      <w:proofErr w:type="spellEnd"/>
      <w:r w:rsidRPr="00D54DFD">
        <w:rPr>
          <w:rFonts w:ascii="Times New Roman" w:hAnsi="Times New Roman" w:cs="Times New Roman"/>
          <w:sz w:val="24"/>
          <w:szCs w:val="24"/>
          <w:shd w:val="clear" w:color="auto" w:fill="FFFFFF"/>
        </w:rPr>
        <w:t>, видеоматериалом), то есть поэтапное</w:t>
      </w:r>
      <w:proofErr w:type="gramEnd"/>
      <w:r w:rsidRPr="00D54DFD">
        <w:rPr>
          <w:rFonts w:ascii="Times New Roman" w:hAnsi="Times New Roman" w:cs="Times New Roman"/>
          <w:sz w:val="24"/>
          <w:szCs w:val="24"/>
          <w:shd w:val="clear" w:color="auto" w:fill="FFFFFF"/>
        </w:rPr>
        <w:t xml:space="preserve"> формирование слухового внимания, фонетического слуха и правильного произношения</w:t>
      </w:r>
      <w:proofErr w:type="gramStart"/>
      <w:r w:rsidRPr="00D54DFD">
        <w:rPr>
          <w:rFonts w:ascii="Times New Roman" w:hAnsi="Times New Roman" w:cs="Times New Roman"/>
          <w:sz w:val="24"/>
          <w:szCs w:val="24"/>
          <w:shd w:val="clear" w:color="auto" w:fill="FFFFFF"/>
        </w:rPr>
        <w:t>.</w:t>
      </w:r>
      <w:proofErr w:type="gramEnd"/>
      <w:r w:rsidRPr="00D54DFD">
        <w:rPr>
          <w:rFonts w:ascii="Times New Roman" w:hAnsi="Times New Roman" w:cs="Times New Roman"/>
          <w:color w:val="000000"/>
          <w:sz w:val="24"/>
          <w:szCs w:val="24"/>
        </w:rPr>
        <w:t xml:space="preserve"> </w:t>
      </w:r>
      <w:proofErr w:type="gramStart"/>
      <w:r w:rsidRPr="00D54DFD">
        <w:rPr>
          <w:rFonts w:ascii="Times New Roman" w:hAnsi="Times New Roman" w:cs="Times New Roman"/>
          <w:color w:val="000000"/>
          <w:sz w:val="24"/>
          <w:szCs w:val="24"/>
        </w:rPr>
        <w:t>н</w:t>
      </w:r>
      <w:proofErr w:type="gramEnd"/>
      <w:r w:rsidRPr="00D54DFD">
        <w:rPr>
          <w:rFonts w:ascii="Times New Roman" w:hAnsi="Times New Roman" w:cs="Times New Roman"/>
          <w:color w:val="000000"/>
          <w:sz w:val="24"/>
          <w:szCs w:val="24"/>
        </w:rPr>
        <w:t xml:space="preserve">акопление, закрепление и активизация </w:t>
      </w:r>
      <w:proofErr w:type="spellStart"/>
      <w:r w:rsidRPr="00D54DFD">
        <w:rPr>
          <w:rFonts w:ascii="Times New Roman" w:hAnsi="Times New Roman" w:cs="Times New Roman"/>
          <w:color w:val="000000"/>
          <w:sz w:val="24"/>
          <w:szCs w:val="24"/>
        </w:rPr>
        <w:t>лингвостанноведческого</w:t>
      </w:r>
      <w:proofErr w:type="spellEnd"/>
      <w:r w:rsidRPr="00D54DFD">
        <w:rPr>
          <w:rFonts w:ascii="Times New Roman" w:hAnsi="Times New Roman" w:cs="Times New Roman"/>
          <w:color w:val="000000"/>
          <w:sz w:val="24"/>
          <w:szCs w:val="24"/>
        </w:rPr>
        <w:t xml:space="preserve"> словаря, без которого невозможно совершенствование тематического речевого общения;</w:t>
      </w:r>
    </w:p>
    <w:p w:rsidR="00D60B4D" w:rsidRPr="00D54DFD" w:rsidRDefault="00D60B4D" w:rsidP="00F754E3">
      <w:pPr>
        <w:rPr>
          <w:rFonts w:ascii="Times New Roman" w:hAnsi="Times New Roman" w:cs="Times New Roman"/>
          <w:color w:val="000000"/>
          <w:sz w:val="24"/>
          <w:szCs w:val="24"/>
        </w:rPr>
      </w:pPr>
      <w:r w:rsidRPr="00D54DFD">
        <w:rPr>
          <w:rFonts w:ascii="Times New Roman" w:hAnsi="Times New Roman" w:cs="Times New Roman"/>
          <w:b/>
          <w:color w:val="000000"/>
          <w:sz w:val="24"/>
          <w:szCs w:val="24"/>
        </w:rPr>
        <w:t>Кружок «</w:t>
      </w:r>
      <w:proofErr w:type="spellStart"/>
      <w:r w:rsidRPr="00D54DFD">
        <w:rPr>
          <w:rFonts w:ascii="Times New Roman" w:hAnsi="Times New Roman" w:cs="Times New Roman"/>
          <w:b/>
          <w:color w:val="000000"/>
          <w:sz w:val="24"/>
          <w:szCs w:val="24"/>
        </w:rPr>
        <w:t>Зондабита</w:t>
      </w:r>
      <w:proofErr w:type="spellEnd"/>
      <w:r w:rsidRPr="00D54DFD">
        <w:rPr>
          <w:rFonts w:ascii="Times New Roman" w:hAnsi="Times New Roman" w:cs="Times New Roman"/>
          <w:b/>
          <w:color w:val="000000"/>
          <w:sz w:val="24"/>
          <w:szCs w:val="24"/>
        </w:rPr>
        <w:t>» (</w:t>
      </w:r>
      <w:r w:rsidRPr="00D54DFD">
        <w:rPr>
          <w:rFonts w:ascii="Times New Roman" w:hAnsi="Times New Roman" w:cs="Times New Roman"/>
          <w:color w:val="000000"/>
          <w:sz w:val="24"/>
          <w:szCs w:val="24"/>
        </w:rPr>
        <w:t xml:space="preserve">6класс, </w:t>
      </w:r>
      <w:proofErr w:type="spellStart"/>
      <w:r w:rsidRPr="00D54DFD">
        <w:rPr>
          <w:rFonts w:ascii="Times New Roman" w:hAnsi="Times New Roman" w:cs="Times New Roman"/>
          <w:color w:val="000000"/>
          <w:sz w:val="24"/>
          <w:szCs w:val="24"/>
        </w:rPr>
        <w:t>Чельдиева</w:t>
      </w:r>
      <w:proofErr w:type="spellEnd"/>
      <w:r w:rsidRPr="00D54DFD">
        <w:rPr>
          <w:rFonts w:ascii="Times New Roman" w:hAnsi="Times New Roman" w:cs="Times New Roman"/>
          <w:color w:val="000000"/>
          <w:sz w:val="24"/>
          <w:szCs w:val="24"/>
        </w:rPr>
        <w:t xml:space="preserve"> М.К.) В рамках кружка в начале года было запланировано проведение Недели К.Л. </w:t>
      </w:r>
      <w:proofErr w:type="spellStart"/>
      <w:r w:rsidRPr="00D54DFD">
        <w:rPr>
          <w:rFonts w:ascii="Times New Roman" w:hAnsi="Times New Roman" w:cs="Times New Roman"/>
          <w:color w:val="000000"/>
          <w:sz w:val="24"/>
          <w:szCs w:val="24"/>
        </w:rPr>
        <w:t>Хетаурова</w:t>
      </w:r>
      <w:proofErr w:type="spellEnd"/>
      <w:r w:rsidRPr="00D54DFD">
        <w:rPr>
          <w:rFonts w:ascii="Times New Roman" w:hAnsi="Times New Roman" w:cs="Times New Roman"/>
          <w:color w:val="000000"/>
          <w:sz w:val="24"/>
          <w:szCs w:val="24"/>
        </w:rPr>
        <w:t xml:space="preserve"> и Недели осетинского языка и литературы.  В районном конкурсе чтецов «</w:t>
      </w:r>
      <w:proofErr w:type="spellStart"/>
      <w:r w:rsidRPr="00D54DFD">
        <w:rPr>
          <w:rFonts w:ascii="Times New Roman" w:hAnsi="Times New Roman" w:cs="Times New Roman"/>
          <w:color w:val="000000"/>
          <w:sz w:val="24"/>
          <w:szCs w:val="24"/>
        </w:rPr>
        <w:t>Иума</w:t>
      </w:r>
      <w:proofErr w:type="spellEnd"/>
      <w:r w:rsidRPr="00D54DFD">
        <w:rPr>
          <w:rFonts w:ascii="Times New Roman" w:hAnsi="Times New Roman" w:cs="Times New Roman"/>
          <w:color w:val="000000"/>
          <w:sz w:val="24"/>
          <w:szCs w:val="24"/>
        </w:rPr>
        <w:t xml:space="preserve"> на </w:t>
      </w:r>
      <w:proofErr w:type="spellStart"/>
      <w:r w:rsidRPr="00D54DFD">
        <w:rPr>
          <w:rFonts w:ascii="Times New Roman" w:hAnsi="Times New Roman" w:cs="Times New Roman"/>
          <w:color w:val="000000"/>
          <w:sz w:val="24"/>
          <w:szCs w:val="24"/>
        </w:rPr>
        <w:t>рамбырд</w:t>
      </w:r>
      <w:proofErr w:type="spellEnd"/>
      <w:r w:rsidRPr="00D54DFD">
        <w:rPr>
          <w:rFonts w:ascii="Times New Roman" w:hAnsi="Times New Roman" w:cs="Times New Roman"/>
          <w:color w:val="000000"/>
          <w:sz w:val="24"/>
          <w:szCs w:val="24"/>
        </w:rPr>
        <w:t xml:space="preserve"> канн, </w:t>
      </w:r>
      <w:proofErr w:type="spellStart"/>
      <w:r w:rsidRPr="00D54DFD">
        <w:rPr>
          <w:rFonts w:ascii="Times New Roman" w:hAnsi="Times New Roman" w:cs="Times New Roman"/>
          <w:color w:val="000000"/>
          <w:sz w:val="24"/>
          <w:szCs w:val="24"/>
        </w:rPr>
        <w:t>арфайы</w:t>
      </w:r>
      <w:proofErr w:type="spellEnd"/>
      <w:r w:rsidRPr="00D54DFD">
        <w:rPr>
          <w:rFonts w:ascii="Times New Roman" w:hAnsi="Times New Roman" w:cs="Times New Roman"/>
          <w:color w:val="000000"/>
          <w:sz w:val="24"/>
          <w:szCs w:val="24"/>
        </w:rPr>
        <w:t xml:space="preserve"> </w:t>
      </w:r>
      <w:proofErr w:type="spellStart"/>
      <w:r w:rsidRPr="00D54DFD">
        <w:rPr>
          <w:rFonts w:ascii="Times New Roman" w:hAnsi="Times New Roman" w:cs="Times New Roman"/>
          <w:color w:val="000000"/>
          <w:sz w:val="24"/>
          <w:szCs w:val="24"/>
        </w:rPr>
        <w:t>дзырд</w:t>
      </w:r>
      <w:proofErr w:type="spellEnd"/>
      <w:r w:rsidRPr="00D54DFD">
        <w:rPr>
          <w:rFonts w:ascii="Times New Roman" w:hAnsi="Times New Roman" w:cs="Times New Roman"/>
          <w:color w:val="000000"/>
          <w:sz w:val="24"/>
          <w:szCs w:val="24"/>
        </w:rPr>
        <w:t xml:space="preserve">!» </w:t>
      </w:r>
      <w:proofErr w:type="spellStart"/>
      <w:r w:rsidRPr="00D54DFD">
        <w:rPr>
          <w:rFonts w:ascii="Times New Roman" w:hAnsi="Times New Roman" w:cs="Times New Roman"/>
          <w:color w:val="000000"/>
          <w:sz w:val="24"/>
          <w:szCs w:val="24"/>
        </w:rPr>
        <w:t>Кумаллагова</w:t>
      </w:r>
      <w:proofErr w:type="spellEnd"/>
      <w:proofErr w:type="gramStart"/>
      <w:r w:rsidRPr="00D54DFD">
        <w:rPr>
          <w:rFonts w:ascii="Times New Roman" w:hAnsi="Times New Roman" w:cs="Times New Roman"/>
          <w:color w:val="000000"/>
          <w:sz w:val="24"/>
          <w:szCs w:val="24"/>
        </w:rPr>
        <w:t xml:space="preserve"> И</w:t>
      </w:r>
      <w:proofErr w:type="gramEnd"/>
      <w:r w:rsidRPr="00D54DFD">
        <w:rPr>
          <w:rFonts w:ascii="Times New Roman" w:hAnsi="Times New Roman" w:cs="Times New Roman"/>
          <w:color w:val="000000"/>
          <w:sz w:val="24"/>
          <w:szCs w:val="24"/>
        </w:rPr>
        <w:t xml:space="preserve"> (6класс) заняла 2 место.</w:t>
      </w:r>
    </w:p>
    <w:p w:rsidR="00D60B4D" w:rsidRDefault="00D60B4D" w:rsidP="00F754E3">
      <w:pPr>
        <w:rPr>
          <w:rFonts w:ascii="Times New Roman" w:hAnsi="Times New Roman" w:cs="Times New Roman"/>
          <w:color w:val="000000"/>
          <w:sz w:val="24"/>
          <w:szCs w:val="24"/>
        </w:rPr>
      </w:pPr>
      <w:r w:rsidRPr="00D54DFD">
        <w:rPr>
          <w:rFonts w:ascii="Times New Roman" w:hAnsi="Times New Roman" w:cs="Times New Roman"/>
          <w:color w:val="000000"/>
          <w:sz w:val="24"/>
          <w:szCs w:val="24"/>
        </w:rPr>
        <w:t>В к</w:t>
      </w:r>
      <w:r w:rsidR="00D54DFD" w:rsidRPr="00D54DFD">
        <w:rPr>
          <w:rFonts w:ascii="Times New Roman" w:hAnsi="Times New Roman" w:cs="Times New Roman"/>
          <w:color w:val="000000"/>
          <w:sz w:val="24"/>
          <w:szCs w:val="24"/>
        </w:rPr>
        <w:t xml:space="preserve">онкурсе научно- исследовательских работ </w:t>
      </w:r>
      <w:proofErr w:type="spellStart"/>
      <w:r w:rsidR="00D54DFD" w:rsidRPr="00D54DFD">
        <w:rPr>
          <w:rFonts w:ascii="Times New Roman" w:hAnsi="Times New Roman" w:cs="Times New Roman"/>
          <w:color w:val="000000"/>
          <w:sz w:val="24"/>
          <w:szCs w:val="24"/>
        </w:rPr>
        <w:t>Сотиев</w:t>
      </w:r>
      <w:proofErr w:type="spellEnd"/>
      <w:r w:rsidR="00D54DFD" w:rsidRPr="00D54DFD">
        <w:rPr>
          <w:rFonts w:ascii="Times New Roman" w:hAnsi="Times New Roman" w:cs="Times New Roman"/>
          <w:color w:val="000000"/>
          <w:sz w:val="24"/>
          <w:szCs w:val="24"/>
        </w:rPr>
        <w:t xml:space="preserve"> Г- 2место, </w:t>
      </w:r>
      <w:proofErr w:type="spellStart"/>
      <w:r w:rsidR="00D54DFD" w:rsidRPr="00D54DFD">
        <w:rPr>
          <w:rFonts w:ascii="Times New Roman" w:hAnsi="Times New Roman" w:cs="Times New Roman"/>
          <w:color w:val="000000"/>
          <w:sz w:val="24"/>
          <w:szCs w:val="24"/>
        </w:rPr>
        <w:t>Бутаев</w:t>
      </w:r>
      <w:proofErr w:type="spellEnd"/>
      <w:r w:rsidR="00D54DFD" w:rsidRPr="00D54DFD">
        <w:rPr>
          <w:rFonts w:ascii="Times New Roman" w:hAnsi="Times New Roman" w:cs="Times New Roman"/>
          <w:color w:val="000000"/>
          <w:sz w:val="24"/>
          <w:szCs w:val="24"/>
        </w:rPr>
        <w:t xml:space="preserve"> С.- 3-место.</w:t>
      </w:r>
    </w:p>
    <w:p w:rsidR="00CC259B" w:rsidRDefault="00CC259B" w:rsidP="00F754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Кружок «Занимательная физика» </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Амбалова Р.А.) относится к </w:t>
      </w:r>
      <w:proofErr w:type="spellStart"/>
      <w:r>
        <w:rPr>
          <w:rFonts w:ascii="Times New Roman" w:hAnsi="Times New Roman" w:cs="Times New Roman"/>
          <w:color w:val="000000"/>
          <w:sz w:val="24"/>
          <w:szCs w:val="24"/>
        </w:rPr>
        <w:t>общеинтеллектуальному</w:t>
      </w:r>
      <w:proofErr w:type="spellEnd"/>
      <w:r>
        <w:rPr>
          <w:rFonts w:ascii="Times New Roman" w:hAnsi="Times New Roman" w:cs="Times New Roman"/>
          <w:color w:val="000000"/>
          <w:sz w:val="24"/>
          <w:szCs w:val="24"/>
        </w:rPr>
        <w:t xml:space="preserve"> направлению реализации внеурочной деятельности в рамках ФГОС.</w:t>
      </w:r>
    </w:p>
    <w:p w:rsidR="00CC259B" w:rsidRDefault="00CC259B" w:rsidP="00F754E3">
      <w:pPr>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 занятий кружка: беседа, практикум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вечера физики, выпуск стенгазет, проектная работа. </w:t>
      </w:r>
    </w:p>
    <w:p w:rsidR="00CC259B" w:rsidRDefault="00CC259B" w:rsidP="00F754E3">
      <w:pPr>
        <w:rPr>
          <w:rFonts w:ascii="Times New Roman" w:hAnsi="Times New Roman" w:cs="Times New Roman"/>
          <w:color w:val="000000"/>
          <w:sz w:val="24"/>
          <w:szCs w:val="24"/>
        </w:rPr>
      </w:pPr>
      <w:r>
        <w:rPr>
          <w:rFonts w:ascii="Times New Roman" w:hAnsi="Times New Roman" w:cs="Times New Roman"/>
          <w:color w:val="000000"/>
          <w:sz w:val="24"/>
          <w:szCs w:val="24"/>
        </w:rPr>
        <w:t>Школьная олимпиада.</w:t>
      </w:r>
    </w:p>
    <w:p w:rsidR="00CC259B" w:rsidRDefault="00CC259B" w:rsidP="00F754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Члены кружка приняли участие в школьном этапе Всероссийской олимпиады школьников, которая проходила на базе </w:t>
      </w:r>
      <w:proofErr w:type="spellStart"/>
      <w:r>
        <w:rPr>
          <w:rFonts w:ascii="Times New Roman" w:hAnsi="Times New Roman" w:cs="Times New Roman"/>
          <w:color w:val="000000"/>
          <w:sz w:val="24"/>
          <w:szCs w:val="24"/>
        </w:rPr>
        <w:t>СИРИУСа</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онлайн-формате</w:t>
      </w:r>
      <w:proofErr w:type="spellEnd"/>
      <w:r>
        <w:rPr>
          <w:rFonts w:ascii="Times New Roman" w:hAnsi="Times New Roman" w:cs="Times New Roman"/>
          <w:color w:val="000000"/>
          <w:sz w:val="24"/>
          <w:szCs w:val="24"/>
        </w:rPr>
        <w:t>. По результатам олимпиады учащиеся не добрали баллы для участия в муниципальном этапе.</w:t>
      </w:r>
    </w:p>
    <w:p w:rsidR="00CC259B" w:rsidRDefault="00CC259B" w:rsidP="00F754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рамках кружковой деятельности и в целях профилактики детского </w:t>
      </w:r>
      <w:proofErr w:type="spellStart"/>
      <w:r>
        <w:rPr>
          <w:rFonts w:ascii="Times New Roman" w:hAnsi="Times New Roman" w:cs="Times New Roman"/>
          <w:color w:val="000000"/>
          <w:sz w:val="24"/>
          <w:szCs w:val="24"/>
        </w:rPr>
        <w:t>электротравматизма</w:t>
      </w:r>
      <w:proofErr w:type="spellEnd"/>
      <w:r>
        <w:rPr>
          <w:rFonts w:ascii="Times New Roman" w:hAnsi="Times New Roman" w:cs="Times New Roman"/>
          <w:color w:val="000000"/>
          <w:sz w:val="24"/>
          <w:szCs w:val="24"/>
        </w:rPr>
        <w:t xml:space="preserve"> в быту в январе было проведено интерактивное познавательно-игровое мероприятие «Безопасное электричество» со всеми учащимися 8 класса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Также члены кружка приняли участие в интернет викторине «Научный калейдоскоп» в рамках празднования Дня российской науки </w:t>
      </w:r>
      <w:r w:rsidR="00CF4B29">
        <w:rPr>
          <w:rFonts w:ascii="Times New Roman" w:hAnsi="Times New Roman" w:cs="Times New Roman"/>
          <w:color w:val="000000"/>
          <w:sz w:val="24"/>
          <w:szCs w:val="24"/>
        </w:rPr>
        <w:t>.</w:t>
      </w:r>
    </w:p>
    <w:p w:rsidR="00CC259B" w:rsidRPr="00D54DFD" w:rsidRDefault="00CC259B" w:rsidP="00F754E3">
      <w:pPr>
        <w:rPr>
          <w:rFonts w:ascii="Times New Roman" w:eastAsia="Calibri" w:hAnsi="Times New Roman" w:cs="Times New Roman"/>
          <w:sz w:val="24"/>
          <w:szCs w:val="24"/>
          <w:shd w:val="clear" w:color="auto" w:fill="FFFFFF"/>
        </w:rPr>
      </w:pPr>
    </w:p>
    <w:p w:rsidR="00D54DFD" w:rsidRDefault="00F754E3" w:rsidP="00F754E3">
      <w:pPr>
        <w:rPr>
          <w:rFonts w:ascii="Times New Roman" w:hAnsi="Times New Roman" w:cs="Times New Roman"/>
          <w:sz w:val="24"/>
          <w:szCs w:val="24"/>
        </w:rPr>
      </w:pPr>
      <w:r w:rsidRPr="00D54DFD">
        <w:rPr>
          <w:rFonts w:ascii="Times New Roman" w:hAnsi="Times New Roman" w:cs="Times New Roman"/>
          <w:sz w:val="24"/>
          <w:szCs w:val="24"/>
        </w:rPr>
        <w:t xml:space="preserve">Установлено, что дополнительное образование в школе ориентировано на приобретение детьми знаний и умений, выходящих за рамки образовательных программ, на развитие умений и навыков самопознания, </w:t>
      </w:r>
      <w:proofErr w:type="spellStart"/>
      <w:r w:rsidRPr="00D54DFD">
        <w:rPr>
          <w:rFonts w:ascii="Times New Roman" w:hAnsi="Times New Roman" w:cs="Times New Roman"/>
          <w:sz w:val="24"/>
          <w:szCs w:val="24"/>
        </w:rPr>
        <w:t>саморегуляции</w:t>
      </w:r>
      <w:proofErr w:type="spellEnd"/>
      <w:r w:rsidRPr="00D54DFD">
        <w:rPr>
          <w:rFonts w:ascii="Times New Roman" w:hAnsi="Times New Roman" w:cs="Times New Roman"/>
          <w:sz w:val="24"/>
          <w:szCs w:val="24"/>
        </w:rPr>
        <w:t xml:space="preserve"> и самосовершенствования, формирование навыков межличностных коммуникаций. Педагоги дополнительного образования на занятиях используют современные образовательные технологии, которые реализуют через разнообразные методики обучения и воспитания, методы контроля и управления образовательным процессом. Формы, методы и средства организации обучения соответствуют возрасту, интересам и потребностям </w:t>
      </w:r>
      <w:proofErr w:type="gramStart"/>
      <w:r w:rsidRPr="00D54DFD">
        <w:rPr>
          <w:rFonts w:ascii="Times New Roman" w:hAnsi="Times New Roman" w:cs="Times New Roman"/>
          <w:sz w:val="24"/>
          <w:szCs w:val="24"/>
        </w:rPr>
        <w:t>обучающихся</w:t>
      </w:r>
      <w:proofErr w:type="gramEnd"/>
      <w:r w:rsidRPr="00D54DFD">
        <w:rPr>
          <w:rFonts w:ascii="Times New Roman" w:hAnsi="Times New Roman" w:cs="Times New Roman"/>
          <w:sz w:val="24"/>
          <w:szCs w:val="24"/>
        </w:rPr>
        <w:t xml:space="preserve">. </w:t>
      </w:r>
    </w:p>
    <w:p w:rsidR="00D54DFD" w:rsidRDefault="00F754E3" w:rsidP="00F754E3">
      <w:pPr>
        <w:rPr>
          <w:rFonts w:ascii="Times New Roman" w:hAnsi="Times New Roman" w:cs="Times New Roman"/>
          <w:sz w:val="24"/>
          <w:szCs w:val="24"/>
        </w:rPr>
      </w:pPr>
      <w:r w:rsidRPr="00D54DFD">
        <w:rPr>
          <w:rFonts w:ascii="Times New Roman" w:hAnsi="Times New Roman" w:cs="Times New Roman"/>
          <w:sz w:val="24"/>
          <w:szCs w:val="24"/>
        </w:rPr>
        <w:t>Руководители объединений обеспечивают соблюдение санитарно-гигиенических норм в ходе учебного процесса, поддерживают одаренных и талантливых воспитанников, организуют участие детей в массовых мероприятиях, выставках, конкурсах, соревнованиях.</w:t>
      </w:r>
    </w:p>
    <w:p w:rsidR="00D54DFD" w:rsidRDefault="00F754E3" w:rsidP="00F754E3">
      <w:pPr>
        <w:rPr>
          <w:rFonts w:ascii="Times New Roman" w:hAnsi="Times New Roman" w:cs="Times New Roman"/>
          <w:sz w:val="24"/>
          <w:szCs w:val="24"/>
        </w:rPr>
      </w:pPr>
      <w:r w:rsidRPr="00BB6BBD">
        <w:rPr>
          <w:rFonts w:ascii="Times New Roman" w:hAnsi="Times New Roman" w:cs="Times New Roman"/>
          <w:b/>
          <w:sz w:val="24"/>
          <w:szCs w:val="24"/>
        </w:rPr>
        <w:t xml:space="preserve"> Вывод:</w:t>
      </w:r>
      <w:r w:rsidRPr="00D54DFD">
        <w:rPr>
          <w:rFonts w:ascii="Times New Roman" w:hAnsi="Times New Roman" w:cs="Times New Roman"/>
          <w:sz w:val="24"/>
          <w:szCs w:val="24"/>
        </w:rPr>
        <w:t xml:space="preserve"> результатами проводимых кружковых занятий являются: активность детей во всех проводимых в школе интеллектуально-познавательных игр; дети, посещающие кружки эстетического цикла активно участвуют в конкурсах районного уровня, готовят своим домашним и знакомым подарки и имеют хорошие результаты; спортивные секции пользуются популярностью среди учащихся школы. </w:t>
      </w:r>
    </w:p>
    <w:p w:rsidR="00D54DFD" w:rsidRPr="00BB6BBD" w:rsidRDefault="00F754E3" w:rsidP="00F754E3">
      <w:pPr>
        <w:rPr>
          <w:rFonts w:ascii="Times New Roman" w:hAnsi="Times New Roman" w:cs="Times New Roman"/>
          <w:b/>
          <w:sz w:val="24"/>
          <w:szCs w:val="24"/>
        </w:rPr>
      </w:pPr>
      <w:r w:rsidRPr="00BB6BBD">
        <w:rPr>
          <w:rFonts w:ascii="Times New Roman" w:hAnsi="Times New Roman" w:cs="Times New Roman"/>
          <w:b/>
          <w:sz w:val="24"/>
          <w:szCs w:val="24"/>
        </w:rPr>
        <w:t xml:space="preserve">Рекомендации: </w:t>
      </w:r>
    </w:p>
    <w:p w:rsidR="00D54DFD" w:rsidRDefault="00F754E3" w:rsidP="00F754E3">
      <w:pPr>
        <w:rPr>
          <w:rFonts w:ascii="Times New Roman" w:hAnsi="Times New Roman" w:cs="Times New Roman"/>
          <w:sz w:val="24"/>
          <w:szCs w:val="24"/>
        </w:rPr>
      </w:pPr>
      <w:r w:rsidRPr="00D54DFD">
        <w:rPr>
          <w:rFonts w:ascii="Times New Roman" w:hAnsi="Times New Roman" w:cs="Times New Roman"/>
          <w:sz w:val="24"/>
          <w:szCs w:val="24"/>
        </w:rPr>
        <w:t xml:space="preserve">1. Признать работу всех руководителей кружков школы удовлетворительной. </w:t>
      </w:r>
    </w:p>
    <w:p w:rsidR="00D54DFD" w:rsidRDefault="00F754E3" w:rsidP="00F754E3">
      <w:pPr>
        <w:rPr>
          <w:rFonts w:ascii="Times New Roman" w:hAnsi="Times New Roman" w:cs="Times New Roman"/>
          <w:sz w:val="24"/>
          <w:szCs w:val="24"/>
        </w:rPr>
      </w:pPr>
      <w:r w:rsidRPr="00D54DFD">
        <w:rPr>
          <w:rFonts w:ascii="Times New Roman" w:hAnsi="Times New Roman" w:cs="Times New Roman"/>
          <w:sz w:val="24"/>
          <w:szCs w:val="24"/>
        </w:rPr>
        <w:t xml:space="preserve">2. Администрации школы и классным руководителям продолжить помогать и поддерживать все проводимые кружковые занятия. </w:t>
      </w:r>
    </w:p>
    <w:p w:rsidR="00D54DFD" w:rsidRDefault="00F754E3" w:rsidP="00F754E3">
      <w:pPr>
        <w:rPr>
          <w:rFonts w:ascii="Times New Roman" w:hAnsi="Times New Roman" w:cs="Times New Roman"/>
          <w:sz w:val="24"/>
          <w:szCs w:val="24"/>
        </w:rPr>
      </w:pPr>
      <w:r w:rsidRPr="00D54DFD">
        <w:rPr>
          <w:rFonts w:ascii="Times New Roman" w:hAnsi="Times New Roman" w:cs="Times New Roman"/>
          <w:sz w:val="24"/>
          <w:szCs w:val="24"/>
        </w:rPr>
        <w:t xml:space="preserve">3. Обсудить предложенную справку на заседании методического объединения классных руководителей. </w:t>
      </w:r>
    </w:p>
    <w:p w:rsidR="00F754E3" w:rsidRPr="00D54DFD" w:rsidRDefault="00F754E3" w:rsidP="00F754E3">
      <w:pPr>
        <w:rPr>
          <w:rFonts w:ascii="Times New Roman" w:hAnsi="Times New Roman" w:cs="Times New Roman"/>
          <w:sz w:val="24"/>
          <w:szCs w:val="24"/>
        </w:rPr>
      </w:pPr>
      <w:r w:rsidRPr="00D54DFD">
        <w:rPr>
          <w:rFonts w:ascii="Times New Roman" w:hAnsi="Times New Roman" w:cs="Times New Roman"/>
          <w:sz w:val="24"/>
          <w:szCs w:val="24"/>
        </w:rPr>
        <w:t>4. Вовлечь в работу кружков и секций обучающихся из категории «трудных»</w:t>
      </w:r>
    </w:p>
    <w:p w:rsidR="00F754E3" w:rsidRPr="00D54DFD" w:rsidRDefault="00F754E3" w:rsidP="00F754E3">
      <w:pPr>
        <w:shd w:val="clear" w:color="auto" w:fill="FFFFFF"/>
        <w:rPr>
          <w:rFonts w:ascii="Times New Roman" w:hAnsi="Times New Roman" w:cs="Times New Roman"/>
          <w:color w:val="000000"/>
          <w:sz w:val="24"/>
          <w:szCs w:val="24"/>
        </w:rPr>
      </w:pPr>
    </w:p>
    <w:sectPr w:rsidR="00F754E3" w:rsidRPr="00D54DFD" w:rsidSect="00D54DFD">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B1D"/>
    <w:rsid w:val="00007A01"/>
    <w:rsid w:val="002A6A16"/>
    <w:rsid w:val="00345F29"/>
    <w:rsid w:val="0074560F"/>
    <w:rsid w:val="007F036C"/>
    <w:rsid w:val="0085243F"/>
    <w:rsid w:val="00A03BDD"/>
    <w:rsid w:val="00A66468"/>
    <w:rsid w:val="00AC07C5"/>
    <w:rsid w:val="00BB6BBD"/>
    <w:rsid w:val="00C54B1D"/>
    <w:rsid w:val="00CC259B"/>
    <w:rsid w:val="00CF4B29"/>
    <w:rsid w:val="00D40641"/>
    <w:rsid w:val="00D54DFD"/>
    <w:rsid w:val="00D60B4D"/>
    <w:rsid w:val="00F754E3"/>
    <w:rsid w:val="00F86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7F03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F03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2478</Words>
  <Characters>14128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alcra</dc:creator>
  <cp:keywords/>
  <dc:description/>
  <cp:lastModifiedBy>alcra</cp:lastModifiedBy>
  <cp:revision>7</cp:revision>
  <dcterms:created xsi:type="dcterms:W3CDTF">2022-06-24T07:29:00Z</dcterms:created>
  <dcterms:modified xsi:type="dcterms:W3CDTF">2022-06-28T07:40:00Z</dcterms:modified>
</cp:coreProperties>
</file>