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09" w:rsidRPr="00845A09" w:rsidRDefault="00845A09" w:rsidP="00845A0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845A09">
        <w:rPr>
          <w:rFonts w:ascii="Times New Roman" w:eastAsia="Times New Roman" w:hAnsi="Times New Roman" w:cs="Times New Roman"/>
          <w:b/>
          <w:color w:val="000000"/>
          <w:sz w:val="24"/>
          <w:szCs w:val="24"/>
          <w:lang w:eastAsia="ru-RU"/>
        </w:rPr>
        <w:t>Справка</w:t>
      </w:r>
      <w:r w:rsidRPr="00845A09">
        <w:rPr>
          <w:rFonts w:ascii="Times New Roman" w:eastAsia="Times New Roman" w:hAnsi="Times New Roman" w:cs="Times New Roman"/>
          <w:b/>
          <w:color w:val="000000"/>
          <w:sz w:val="24"/>
          <w:szCs w:val="24"/>
          <w:lang w:eastAsia="ru-RU"/>
        </w:rPr>
        <w:br/>
        <w:t>по итогам проверки планов </w:t>
      </w:r>
      <w:r w:rsidRPr="00845A09">
        <w:rPr>
          <w:rFonts w:ascii="Times New Roman" w:eastAsia="Times New Roman" w:hAnsi="Times New Roman" w:cs="Times New Roman"/>
          <w:b/>
          <w:color w:val="000000"/>
          <w:sz w:val="24"/>
          <w:szCs w:val="24"/>
          <w:lang w:eastAsia="ru-RU"/>
        </w:rPr>
        <w:br/>
        <w:t>воспитательной работы </w:t>
      </w:r>
      <w:r w:rsidRPr="00845A09">
        <w:rPr>
          <w:rFonts w:ascii="Times New Roman" w:eastAsia="Times New Roman" w:hAnsi="Times New Roman" w:cs="Times New Roman"/>
          <w:b/>
          <w:color w:val="000000"/>
          <w:sz w:val="24"/>
          <w:szCs w:val="24"/>
          <w:lang w:eastAsia="ru-RU"/>
        </w:rPr>
        <w:br/>
        <w:t>классных руководителей 1 –11-х классов</w:t>
      </w:r>
      <w:r w:rsidRPr="00845A09">
        <w:rPr>
          <w:rFonts w:ascii="Times New Roman" w:eastAsia="Times New Roman" w:hAnsi="Times New Roman" w:cs="Times New Roman"/>
          <w:b/>
          <w:color w:val="000000"/>
          <w:sz w:val="24"/>
          <w:szCs w:val="24"/>
          <w:lang w:eastAsia="ru-RU"/>
        </w:rPr>
        <w:br/>
        <w:t>на 2020 -2021 учебный год </w:t>
      </w:r>
      <w:r w:rsidRPr="00845A09">
        <w:rPr>
          <w:rFonts w:ascii="Times New Roman" w:eastAsia="Times New Roman" w:hAnsi="Times New Roman" w:cs="Times New Roman"/>
          <w:b/>
          <w:color w:val="000000"/>
          <w:sz w:val="24"/>
          <w:szCs w:val="24"/>
          <w:lang w:eastAsia="ru-RU"/>
        </w:rPr>
        <w:br/>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b/>
          <w:bCs/>
          <w:color w:val="000000"/>
          <w:sz w:val="24"/>
          <w:szCs w:val="24"/>
          <w:lang w:eastAsia="ru-RU"/>
        </w:rPr>
        <w:t>Цель:</w:t>
      </w:r>
      <w:r w:rsidRPr="00845A09">
        <w:rPr>
          <w:rFonts w:ascii="Times New Roman" w:eastAsia="Times New Roman" w:hAnsi="Times New Roman" w:cs="Times New Roman"/>
          <w:color w:val="000000"/>
          <w:sz w:val="24"/>
          <w:szCs w:val="24"/>
          <w:lang w:eastAsia="ru-RU"/>
        </w:rPr>
        <w:t> проанализировать структуру и содержание планов воспитательной работы классных руководителей 1 -11-х классов и их коррекция в соответствии с целевыми установками школы.</w:t>
      </w:r>
      <w:r w:rsidRPr="00845A09">
        <w:rPr>
          <w:rFonts w:ascii="Times New Roman" w:eastAsia="Times New Roman" w:hAnsi="Times New Roman" w:cs="Times New Roman"/>
          <w:color w:val="000000"/>
          <w:sz w:val="24"/>
          <w:szCs w:val="24"/>
          <w:lang w:eastAsia="ru-RU"/>
        </w:rPr>
        <w:br/>
      </w:r>
      <w:r w:rsidRPr="00845A09">
        <w:rPr>
          <w:rFonts w:ascii="Times New Roman" w:eastAsia="Times New Roman" w:hAnsi="Times New Roman" w:cs="Times New Roman"/>
          <w:b/>
          <w:bCs/>
          <w:color w:val="000000"/>
          <w:sz w:val="24"/>
          <w:szCs w:val="24"/>
          <w:lang w:eastAsia="ru-RU"/>
        </w:rPr>
        <w:t>Сроки проверки</w:t>
      </w:r>
      <w:r w:rsidRPr="00845A09">
        <w:rPr>
          <w:rFonts w:ascii="Times New Roman" w:eastAsia="Times New Roman" w:hAnsi="Times New Roman" w:cs="Times New Roman"/>
          <w:color w:val="000000"/>
          <w:sz w:val="24"/>
          <w:szCs w:val="24"/>
          <w:lang w:eastAsia="ru-RU"/>
        </w:rPr>
        <w:t>: 15 -1 9 сентября 2020 года </w:t>
      </w:r>
      <w:r w:rsidRPr="00845A09">
        <w:rPr>
          <w:rFonts w:ascii="Times New Roman" w:eastAsia="Times New Roman" w:hAnsi="Times New Roman" w:cs="Times New Roman"/>
          <w:color w:val="000000"/>
          <w:sz w:val="24"/>
          <w:szCs w:val="24"/>
          <w:lang w:eastAsia="ru-RU"/>
        </w:rPr>
        <w:br/>
        <w:t>Проверку осуществляли: заместите</w:t>
      </w:r>
      <w:r w:rsidR="00387ACB">
        <w:rPr>
          <w:rFonts w:ascii="Times New Roman" w:eastAsia="Times New Roman" w:hAnsi="Times New Roman" w:cs="Times New Roman"/>
          <w:color w:val="000000"/>
          <w:sz w:val="24"/>
          <w:szCs w:val="24"/>
          <w:lang w:eastAsia="ru-RU"/>
        </w:rPr>
        <w:t xml:space="preserve">ль директора по ВР </w:t>
      </w:r>
      <w:proofErr w:type="spellStart"/>
      <w:r w:rsidR="00387ACB">
        <w:rPr>
          <w:rFonts w:ascii="Times New Roman" w:eastAsia="Times New Roman" w:hAnsi="Times New Roman" w:cs="Times New Roman"/>
          <w:color w:val="000000"/>
          <w:sz w:val="24"/>
          <w:szCs w:val="24"/>
          <w:lang w:eastAsia="ru-RU"/>
        </w:rPr>
        <w:t>Савлаева</w:t>
      </w:r>
      <w:proofErr w:type="spellEnd"/>
      <w:r w:rsidR="00387ACB">
        <w:rPr>
          <w:rFonts w:ascii="Times New Roman" w:eastAsia="Times New Roman" w:hAnsi="Times New Roman" w:cs="Times New Roman"/>
          <w:color w:val="000000"/>
          <w:sz w:val="24"/>
          <w:szCs w:val="24"/>
          <w:lang w:eastAsia="ru-RU"/>
        </w:rPr>
        <w:t xml:space="preserve"> З.Т.</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b/>
          <w:bCs/>
          <w:color w:val="000000"/>
          <w:sz w:val="24"/>
          <w:szCs w:val="24"/>
          <w:lang w:eastAsia="ru-RU"/>
        </w:rPr>
        <w:t>Проверялись вопросы:</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-наличие планов воспитательной работы, их своевременное составление классными руководителями;</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-целенаправленность планов воспитательной работы;</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-соответствие содержания планов воспитательной работы с целевыми установками школы;</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-актуальность решаемых задач и соответствие задачам школы;</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-умение анализировать воспитательную работу с классом.</w:t>
      </w:r>
      <w:r w:rsidRPr="00845A09">
        <w:rPr>
          <w:rFonts w:ascii="Times New Roman" w:eastAsia="Times New Roman" w:hAnsi="Times New Roman" w:cs="Times New Roman"/>
          <w:color w:val="000000"/>
          <w:sz w:val="24"/>
          <w:szCs w:val="24"/>
          <w:lang w:eastAsia="ru-RU"/>
        </w:rPr>
        <w:br/>
        <w:t>В ходе проверки были изучены планы ВР, проведены собеседования с классными руководителями и учащимися. Классным руководителям была предложена общая структура составления плана, но при этом не исключается возможность выбора наиболее удобной и предпочтительной для них формы.</w:t>
      </w:r>
      <w:r w:rsidRPr="00845A09">
        <w:rPr>
          <w:rFonts w:ascii="Times New Roman" w:eastAsia="Times New Roman" w:hAnsi="Times New Roman" w:cs="Times New Roman"/>
          <w:color w:val="000000"/>
          <w:sz w:val="24"/>
          <w:szCs w:val="24"/>
          <w:lang w:eastAsia="ru-RU"/>
        </w:rPr>
        <w:br/>
        <w:t>Установлено, что на начало учебного года были своевременно составлены и предоставлены к проверке планы ВР все классные руководители. </w:t>
      </w:r>
      <w:r w:rsidRPr="00845A09">
        <w:rPr>
          <w:rFonts w:ascii="Times New Roman" w:eastAsia="Times New Roman" w:hAnsi="Times New Roman" w:cs="Times New Roman"/>
          <w:color w:val="000000"/>
          <w:sz w:val="24"/>
          <w:szCs w:val="24"/>
          <w:lang w:eastAsia="ru-RU"/>
        </w:rPr>
        <w:br/>
        <w:t>Проверка планов воспитательной работы с классом показала, что при построении программы по ВР классные руководители учитывали определенную структуру, включая различные разделы.</w:t>
      </w:r>
      <w:r w:rsidRPr="00845A09">
        <w:rPr>
          <w:rFonts w:ascii="Times New Roman" w:eastAsia="Times New Roman" w:hAnsi="Times New Roman" w:cs="Times New Roman"/>
          <w:color w:val="000000"/>
          <w:sz w:val="24"/>
          <w:szCs w:val="24"/>
          <w:lang w:eastAsia="ru-RU"/>
        </w:rPr>
        <w:br/>
        <w:t>У всех классных руководителей имеется анализ воспитательной работы за прошлый учебный год. Анализ работы за прошлый год сделан качественно по всем направлениям. Из анализа вытекают основные цели и задачи. Задачи конкретизуются при составлении плана работы на каждую четверть. </w:t>
      </w:r>
      <w:r w:rsidRPr="00845A09">
        <w:rPr>
          <w:rFonts w:ascii="Times New Roman" w:eastAsia="Times New Roman" w:hAnsi="Times New Roman" w:cs="Times New Roman"/>
          <w:color w:val="000000"/>
          <w:sz w:val="24"/>
          <w:szCs w:val="24"/>
          <w:lang w:eastAsia="ru-RU"/>
        </w:rPr>
        <w:br/>
        <w:t>Направления воспитательной работы различны., в зависимости от возраста учащихся.</w:t>
      </w:r>
      <w:r w:rsidRPr="00845A09">
        <w:rPr>
          <w:rFonts w:ascii="Times New Roman" w:eastAsia="Times New Roman" w:hAnsi="Times New Roman" w:cs="Times New Roman"/>
          <w:color w:val="000000"/>
          <w:sz w:val="24"/>
          <w:szCs w:val="24"/>
          <w:lang w:eastAsia="ru-RU"/>
        </w:rPr>
        <w:br/>
        <w:t>Большое внимание уделяется планированию совместной работы с родителями, индивидуальной работе с учащимися и их семьями.</w:t>
      </w:r>
      <w:r w:rsidRPr="00845A09">
        <w:rPr>
          <w:rFonts w:ascii="Times New Roman" w:eastAsia="Times New Roman" w:hAnsi="Times New Roman" w:cs="Times New Roman"/>
          <w:color w:val="000000"/>
          <w:sz w:val="24"/>
          <w:szCs w:val="24"/>
          <w:lang w:eastAsia="ru-RU"/>
        </w:rPr>
        <w:br/>
        <w:t>Работа с родителями продумана. У классных руководителей спланировано: беседа, круглый стол, индивидуальные консультации, организация отдыха, работа с родительским комитетом.</w:t>
      </w:r>
      <w:r w:rsidRPr="00845A09">
        <w:rPr>
          <w:rFonts w:ascii="Times New Roman" w:eastAsia="Times New Roman" w:hAnsi="Times New Roman" w:cs="Times New Roman"/>
          <w:color w:val="000000"/>
          <w:sz w:val="24"/>
          <w:szCs w:val="24"/>
          <w:lang w:eastAsia="ru-RU"/>
        </w:rPr>
        <w:br/>
        <w:t>Кроме того, в планах ВР у классных руководителей имеются:</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-Нормативно-правовая база.</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-Техника безопасности.</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-Социальный паспорт класса.</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-Анализ за прошедший учебный год.</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-Целеполагание.</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-Характеристика класса</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lastRenderedPageBreak/>
        <w:t>-Структура самоуправления.</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-тематические классные часы.</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-Работа с учителями-предметниками.</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-Работа с родителями.</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-Работа по профилактике безнадзорности и правонарушений.</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-Занятость учащихся во внеклассной деятельности.</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Анализ планов ВР показал, что классные руководители испытывают трудности при:</w:t>
      </w:r>
      <w:r w:rsidRPr="00845A09">
        <w:rPr>
          <w:rFonts w:ascii="Times New Roman" w:eastAsia="Times New Roman" w:hAnsi="Times New Roman" w:cs="Times New Roman"/>
          <w:color w:val="000000"/>
          <w:sz w:val="24"/>
          <w:szCs w:val="24"/>
          <w:lang w:eastAsia="ru-RU"/>
        </w:rPr>
        <w:br/>
        <w:t>- определении актуальных целей и задач воспитательной работы </w:t>
      </w:r>
      <w:r w:rsidRPr="00845A09">
        <w:rPr>
          <w:rFonts w:ascii="Times New Roman" w:eastAsia="Times New Roman" w:hAnsi="Times New Roman" w:cs="Times New Roman"/>
          <w:color w:val="000000"/>
          <w:sz w:val="24"/>
          <w:szCs w:val="24"/>
          <w:lang w:eastAsia="ru-RU"/>
        </w:rPr>
        <w:br/>
        <w:t>- составлении анализа ВР за прошедший учебный год и характеристики класса, что не может положительно влиять на преемственность содержания и форм деятельности. </w:t>
      </w:r>
      <w:r w:rsidRPr="00845A09">
        <w:rPr>
          <w:rFonts w:ascii="Times New Roman" w:eastAsia="Times New Roman" w:hAnsi="Times New Roman" w:cs="Times New Roman"/>
          <w:color w:val="000000"/>
          <w:sz w:val="24"/>
          <w:szCs w:val="24"/>
          <w:lang w:eastAsia="ru-RU"/>
        </w:rPr>
        <w:br/>
      </w:r>
      <w:r w:rsidRPr="00845A09">
        <w:rPr>
          <w:rFonts w:ascii="Times New Roman" w:eastAsia="Times New Roman" w:hAnsi="Times New Roman" w:cs="Times New Roman"/>
          <w:b/>
          <w:bCs/>
          <w:color w:val="000000"/>
          <w:sz w:val="24"/>
          <w:szCs w:val="24"/>
          <w:lang w:eastAsia="ru-RU"/>
        </w:rPr>
        <w:t>Вывод:</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Все классные руководители имеют планы воспитательной работы на 2020-2021 учебный год. Планы ВР построены с учетом принципов личностно -ориентированного и деятельного подходов, что нашло свое отражение в их содержании: ориентация на реализацию потребностей и интересов детей, их развитие, активное включение ребят в разнообразную деятельность. Кроме планов ВР с классом классные руководители имеют методическую литературу для проведения различных мероприятий. Вместе с тем, сохраняются элементы формального подхода к составлению плана, программы деятельности класса носят характер мероприятий, бессистемности, что может отрицательно сказываться на воспитательном процессе. Также следует отметить, что не все рекомендации по составлению анализа воспитательной работы за прошедший год и планированию воспитательной деятельности были учтены классными руководителями. </w:t>
      </w:r>
      <w:r w:rsidRPr="00845A09">
        <w:rPr>
          <w:rFonts w:ascii="Times New Roman" w:eastAsia="Times New Roman" w:hAnsi="Times New Roman" w:cs="Times New Roman"/>
          <w:color w:val="000000"/>
          <w:sz w:val="24"/>
          <w:szCs w:val="24"/>
          <w:lang w:eastAsia="ru-RU"/>
        </w:rPr>
        <w:br/>
        <w:t>Недостаточно примеров для сравнения с результатами деятельности за прошлый год приведено в анализах воспитательной работы классных руководителей, отсутствуют результаты уровня воспитанности. В целом планируемая деятельность соответствует общешкольному годовому плану воспитательной работы.</w:t>
      </w:r>
      <w:r w:rsidRPr="00845A09">
        <w:rPr>
          <w:rFonts w:ascii="Times New Roman" w:eastAsia="Times New Roman" w:hAnsi="Times New Roman" w:cs="Times New Roman"/>
          <w:color w:val="000000"/>
          <w:sz w:val="24"/>
          <w:szCs w:val="24"/>
          <w:lang w:eastAsia="ru-RU"/>
        </w:rPr>
        <w:br/>
      </w:r>
      <w:r w:rsidRPr="00845A09">
        <w:rPr>
          <w:rFonts w:ascii="Times New Roman" w:eastAsia="Times New Roman" w:hAnsi="Times New Roman" w:cs="Times New Roman"/>
          <w:b/>
          <w:bCs/>
          <w:color w:val="000000"/>
          <w:sz w:val="24"/>
          <w:szCs w:val="24"/>
          <w:lang w:eastAsia="ru-RU"/>
        </w:rPr>
        <w:t>Рекомендации:</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-Результаты проверки довести до сведения классных руководителей;</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w:t>
      </w:r>
      <w:proofErr w:type="spellStart"/>
      <w:r w:rsidRPr="00845A09">
        <w:rPr>
          <w:rFonts w:ascii="Times New Roman" w:eastAsia="Times New Roman" w:hAnsi="Times New Roman" w:cs="Times New Roman"/>
          <w:color w:val="000000"/>
          <w:sz w:val="24"/>
          <w:szCs w:val="24"/>
          <w:lang w:eastAsia="ru-RU"/>
        </w:rPr>
        <w:t>Кл</w:t>
      </w:r>
      <w:proofErr w:type="gramStart"/>
      <w:r w:rsidRPr="00845A09">
        <w:rPr>
          <w:rFonts w:ascii="Times New Roman" w:eastAsia="Times New Roman" w:hAnsi="Times New Roman" w:cs="Times New Roman"/>
          <w:color w:val="000000"/>
          <w:sz w:val="24"/>
          <w:szCs w:val="24"/>
          <w:lang w:eastAsia="ru-RU"/>
        </w:rPr>
        <w:t>.р</w:t>
      </w:r>
      <w:proofErr w:type="gramEnd"/>
      <w:r w:rsidRPr="00845A09">
        <w:rPr>
          <w:rFonts w:ascii="Times New Roman" w:eastAsia="Times New Roman" w:hAnsi="Times New Roman" w:cs="Times New Roman"/>
          <w:color w:val="000000"/>
          <w:sz w:val="24"/>
          <w:szCs w:val="24"/>
          <w:lang w:eastAsia="ru-RU"/>
        </w:rPr>
        <w:t>ук</w:t>
      </w:r>
      <w:proofErr w:type="spellEnd"/>
      <w:r w:rsidRPr="00845A09">
        <w:rPr>
          <w:rFonts w:ascii="Times New Roman" w:eastAsia="Times New Roman" w:hAnsi="Times New Roman" w:cs="Times New Roman"/>
          <w:color w:val="000000"/>
          <w:sz w:val="24"/>
          <w:szCs w:val="24"/>
          <w:lang w:eastAsia="ru-RU"/>
        </w:rPr>
        <w:t>. 1-4 классов включить в план ВР раздел «Часы дорожной безопасности», проводить  по неделям.</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-Всем классным руководителям активизировать работу по изучению личности ребенка на диагностической основе - подобрать различные диагностики для проведения работы. Заслушать отчеты классных руководителей о проделанной работе в январе 2021 года.</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-Включить раздел по предупреждению ДТТ, по правилам ДД</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-Обратить внимание на необходимость своевременного составления планов ВР классными руководителями;</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-Каждому классному руководителю иметь рабочую папку, проводить работу по накоплению портфолио классного руководителя.</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r w:rsidRPr="00845A09">
        <w:rPr>
          <w:rFonts w:ascii="Times New Roman" w:eastAsia="Times New Roman" w:hAnsi="Times New Roman" w:cs="Times New Roman"/>
          <w:color w:val="000000"/>
          <w:sz w:val="24"/>
          <w:szCs w:val="24"/>
          <w:lang w:eastAsia="ru-RU"/>
        </w:rPr>
        <w:t>-Всем классным руководителям провести работу по выполнению рекомендаций, полученных в ходе проверки планов ВР. Повторный срок проверки – январь 2021 г.</w:t>
      </w:r>
    </w:p>
    <w:p w:rsidR="00845A09" w:rsidRPr="00845A09" w:rsidRDefault="00845A09" w:rsidP="00845A09">
      <w:pPr>
        <w:shd w:val="clear" w:color="auto" w:fill="FFFFFF"/>
        <w:spacing w:after="150" w:line="240" w:lineRule="auto"/>
        <w:rPr>
          <w:rFonts w:ascii="Times New Roman" w:eastAsia="Times New Roman" w:hAnsi="Times New Roman" w:cs="Times New Roman"/>
          <w:color w:val="000000"/>
          <w:sz w:val="24"/>
          <w:szCs w:val="24"/>
          <w:lang w:eastAsia="ru-RU"/>
        </w:rPr>
      </w:pPr>
    </w:p>
    <w:p w:rsidR="00845A09" w:rsidRPr="00845A09" w:rsidRDefault="00387ACB" w:rsidP="00845A09">
      <w:pPr>
        <w:shd w:val="clear" w:color="auto" w:fill="FFFFFF"/>
        <w:spacing w:after="15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Зам</w:t>
      </w:r>
      <w:proofErr w:type="gramStart"/>
      <w:r>
        <w:rPr>
          <w:rFonts w:ascii="Times New Roman" w:eastAsia="Times New Roman" w:hAnsi="Times New Roman" w:cs="Times New Roman"/>
          <w:b/>
          <w:color w:val="000000"/>
          <w:sz w:val="24"/>
          <w:szCs w:val="24"/>
          <w:lang w:eastAsia="ru-RU"/>
        </w:rPr>
        <w:t>.д</w:t>
      </w:r>
      <w:proofErr w:type="gramEnd"/>
      <w:r>
        <w:rPr>
          <w:rFonts w:ascii="Times New Roman" w:eastAsia="Times New Roman" w:hAnsi="Times New Roman" w:cs="Times New Roman"/>
          <w:b/>
          <w:color w:val="000000"/>
          <w:sz w:val="24"/>
          <w:szCs w:val="24"/>
          <w:lang w:eastAsia="ru-RU"/>
        </w:rPr>
        <w:t>ир.по</w:t>
      </w:r>
      <w:proofErr w:type="spellEnd"/>
      <w:r>
        <w:rPr>
          <w:rFonts w:ascii="Times New Roman" w:eastAsia="Times New Roman" w:hAnsi="Times New Roman" w:cs="Times New Roman"/>
          <w:b/>
          <w:color w:val="000000"/>
          <w:sz w:val="24"/>
          <w:szCs w:val="24"/>
          <w:lang w:eastAsia="ru-RU"/>
        </w:rPr>
        <w:t xml:space="preserve"> ВР                </w:t>
      </w:r>
      <w:proofErr w:type="spellStart"/>
      <w:r>
        <w:rPr>
          <w:rFonts w:ascii="Times New Roman" w:eastAsia="Times New Roman" w:hAnsi="Times New Roman" w:cs="Times New Roman"/>
          <w:b/>
          <w:color w:val="000000"/>
          <w:sz w:val="24"/>
          <w:szCs w:val="24"/>
          <w:lang w:eastAsia="ru-RU"/>
        </w:rPr>
        <w:t>Савлаева</w:t>
      </w:r>
      <w:proofErr w:type="spellEnd"/>
      <w:r>
        <w:rPr>
          <w:rFonts w:ascii="Times New Roman" w:eastAsia="Times New Roman" w:hAnsi="Times New Roman" w:cs="Times New Roman"/>
          <w:b/>
          <w:color w:val="000000"/>
          <w:sz w:val="24"/>
          <w:szCs w:val="24"/>
          <w:lang w:eastAsia="ru-RU"/>
        </w:rPr>
        <w:t xml:space="preserve"> З.Т.</w:t>
      </w:r>
      <w:bookmarkStart w:id="0" w:name="_GoBack"/>
      <w:bookmarkEnd w:id="0"/>
      <w:r w:rsidR="00845A09" w:rsidRPr="00845A09">
        <w:rPr>
          <w:rFonts w:ascii="Times New Roman" w:eastAsia="Times New Roman" w:hAnsi="Times New Roman" w:cs="Times New Roman"/>
          <w:b/>
          <w:color w:val="000000"/>
          <w:sz w:val="24"/>
          <w:szCs w:val="24"/>
          <w:lang w:eastAsia="ru-RU"/>
        </w:rPr>
        <w:br/>
      </w:r>
    </w:p>
    <w:p w:rsidR="00845A09" w:rsidRPr="00845A09" w:rsidRDefault="00845A09" w:rsidP="00845A09">
      <w:pPr>
        <w:shd w:val="clear" w:color="auto" w:fill="FFFFFF"/>
        <w:spacing w:after="0" w:line="0" w:lineRule="auto"/>
        <w:jc w:val="center"/>
        <w:rPr>
          <w:rFonts w:ascii="Times New Roman" w:eastAsia="Times New Roman" w:hAnsi="Times New Roman" w:cs="Times New Roman"/>
          <w:color w:val="01366A"/>
          <w:sz w:val="24"/>
          <w:szCs w:val="24"/>
          <w:lang w:eastAsia="ru-RU"/>
        </w:rPr>
      </w:pPr>
      <w:r w:rsidRPr="00845A09">
        <w:rPr>
          <w:rFonts w:ascii="Times New Roman" w:eastAsia="Times New Roman" w:hAnsi="Times New Roman" w:cs="Times New Roman"/>
          <w:color w:val="252525"/>
          <w:sz w:val="24"/>
          <w:szCs w:val="24"/>
          <w:lang w:eastAsia="ru-RU"/>
        </w:rPr>
        <w:fldChar w:fldCharType="begin"/>
      </w:r>
      <w:r w:rsidRPr="00845A09">
        <w:rPr>
          <w:rFonts w:ascii="Times New Roman" w:eastAsia="Times New Roman" w:hAnsi="Times New Roman" w:cs="Times New Roman"/>
          <w:color w:val="252525"/>
          <w:sz w:val="24"/>
          <w:szCs w:val="24"/>
          <w:lang w:eastAsia="ru-RU"/>
        </w:rPr>
        <w:instrText xml:space="preserve"> HYPERLINK "https://videouroki.net/course/razvitiie-prostranstviennykh-priedstavlienii-shkol-nikov-v-obuchienii-matiematikie-v-usloviiakh-riealizatsii-fgos.html?utm_source=multiurok&amp;utm_medium=banner&amp;utm_campaign=mskachat&amp;utm_content=course&amp;utm_term=243" \t "_blank" </w:instrText>
      </w:r>
      <w:r w:rsidRPr="00845A09">
        <w:rPr>
          <w:rFonts w:ascii="Times New Roman" w:eastAsia="Times New Roman" w:hAnsi="Times New Roman" w:cs="Times New Roman"/>
          <w:color w:val="252525"/>
          <w:sz w:val="24"/>
          <w:szCs w:val="24"/>
          <w:lang w:eastAsia="ru-RU"/>
        </w:rPr>
        <w:fldChar w:fldCharType="separate"/>
      </w:r>
    </w:p>
    <w:p w:rsidR="00845A09" w:rsidRPr="00845A09" w:rsidRDefault="00845A09" w:rsidP="00845A09">
      <w:pPr>
        <w:shd w:val="clear" w:color="auto" w:fill="FFFFFF"/>
        <w:spacing w:line="0" w:lineRule="auto"/>
        <w:jc w:val="center"/>
        <w:rPr>
          <w:rFonts w:ascii="Times New Roman" w:eastAsia="Times New Roman" w:hAnsi="Times New Roman" w:cs="Times New Roman"/>
          <w:color w:val="252525"/>
          <w:sz w:val="24"/>
          <w:szCs w:val="24"/>
          <w:lang w:eastAsia="ru-RU"/>
        </w:rPr>
      </w:pPr>
      <w:r w:rsidRPr="00845A09">
        <w:rPr>
          <w:rFonts w:ascii="Times New Roman" w:eastAsia="Times New Roman" w:hAnsi="Times New Roman" w:cs="Times New Roman"/>
          <w:color w:val="252525"/>
          <w:sz w:val="24"/>
          <w:szCs w:val="24"/>
          <w:lang w:eastAsia="ru-RU"/>
        </w:rPr>
        <w:fldChar w:fldCharType="end"/>
      </w:r>
    </w:p>
    <w:p w:rsidR="00E125D0" w:rsidRPr="00845A09" w:rsidRDefault="00E125D0">
      <w:pPr>
        <w:rPr>
          <w:rFonts w:ascii="Times New Roman" w:hAnsi="Times New Roman" w:cs="Times New Roman"/>
          <w:sz w:val="24"/>
          <w:szCs w:val="24"/>
        </w:rPr>
      </w:pPr>
    </w:p>
    <w:sectPr w:rsidR="00E125D0" w:rsidRPr="0084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4D"/>
    <w:rsid w:val="00387ACB"/>
    <w:rsid w:val="00845A09"/>
    <w:rsid w:val="00B6674D"/>
    <w:rsid w:val="00E1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642">
      <w:bodyDiv w:val="1"/>
      <w:marLeft w:val="0"/>
      <w:marRight w:val="0"/>
      <w:marTop w:val="0"/>
      <w:marBottom w:val="0"/>
      <w:divBdr>
        <w:top w:val="none" w:sz="0" w:space="0" w:color="auto"/>
        <w:left w:val="none" w:sz="0" w:space="0" w:color="auto"/>
        <w:bottom w:val="none" w:sz="0" w:space="0" w:color="auto"/>
        <w:right w:val="none" w:sz="0" w:space="0" w:color="auto"/>
      </w:divBdr>
      <w:divsChild>
        <w:div w:id="1067260453">
          <w:marLeft w:val="0"/>
          <w:marRight w:val="0"/>
          <w:marTop w:val="0"/>
          <w:marBottom w:val="0"/>
          <w:divBdr>
            <w:top w:val="none" w:sz="0" w:space="0" w:color="auto"/>
            <w:left w:val="none" w:sz="0" w:space="0" w:color="auto"/>
            <w:bottom w:val="none" w:sz="0" w:space="0" w:color="auto"/>
            <w:right w:val="none" w:sz="0" w:space="0" w:color="auto"/>
          </w:divBdr>
          <w:divsChild>
            <w:div w:id="964233969">
              <w:marLeft w:val="0"/>
              <w:marRight w:val="0"/>
              <w:marTop w:val="0"/>
              <w:marBottom w:val="0"/>
              <w:divBdr>
                <w:top w:val="none" w:sz="0" w:space="0" w:color="auto"/>
                <w:left w:val="none" w:sz="0" w:space="0" w:color="auto"/>
                <w:bottom w:val="none" w:sz="0" w:space="0" w:color="auto"/>
                <w:right w:val="none" w:sz="0" w:space="0" w:color="auto"/>
              </w:divBdr>
              <w:divsChild>
                <w:div w:id="1374623660">
                  <w:marLeft w:val="0"/>
                  <w:marRight w:val="0"/>
                  <w:marTop w:val="0"/>
                  <w:marBottom w:val="0"/>
                  <w:divBdr>
                    <w:top w:val="none" w:sz="0" w:space="0" w:color="auto"/>
                    <w:left w:val="none" w:sz="0" w:space="0" w:color="auto"/>
                    <w:bottom w:val="none" w:sz="0" w:space="0" w:color="auto"/>
                    <w:right w:val="none" w:sz="0" w:space="0" w:color="auto"/>
                  </w:divBdr>
                  <w:divsChild>
                    <w:div w:id="793213442">
                      <w:marLeft w:val="0"/>
                      <w:marRight w:val="0"/>
                      <w:marTop w:val="300"/>
                      <w:marBottom w:val="0"/>
                      <w:divBdr>
                        <w:top w:val="single" w:sz="6" w:space="0" w:color="E1E8ED"/>
                        <w:left w:val="single" w:sz="6" w:space="0" w:color="E1E8ED"/>
                        <w:bottom w:val="single" w:sz="6" w:space="0" w:color="E1E8ED"/>
                        <w:right w:val="single" w:sz="6" w:space="0" w:color="E1E8ED"/>
                      </w:divBdr>
                      <w:divsChild>
                        <w:div w:id="1549533552">
                          <w:marLeft w:val="0"/>
                          <w:marRight w:val="0"/>
                          <w:marTop w:val="0"/>
                          <w:marBottom w:val="0"/>
                          <w:divBdr>
                            <w:top w:val="none" w:sz="0" w:space="0" w:color="auto"/>
                            <w:left w:val="none" w:sz="0" w:space="0" w:color="auto"/>
                            <w:bottom w:val="none" w:sz="0" w:space="0" w:color="auto"/>
                            <w:right w:val="none" w:sz="0" w:space="0" w:color="auto"/>
                          </w:divBdr>
                          <w:divsChild>
                            <w:div w:id="13947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00620">
          <w:marLeft w:val="0"/>
          <w:marRight w:val="0"/>
          <w:marTop w:val="0"/>
          <w:marBottom w:val="750"/>
          <w:divBdr>
            <w:top w:val="none" w:sz="0" w:space="0" w:color="auto"/>
            <w:left w:val="none" w:sz="0" w:space="0" w:color="auto"/>
            <w:bottom w:val="none" w:sz="0" w:space="0" w:color="auto"/>
            <w:right w:val="none" w:sz="0" w:space="0" w:color="auto"/>
          </w:divBdr>
          <w:divsChild>
            <w:div w:id="757755818">
              <w:marLeft w:val="0"/>
              <w:marRight w:val="0"/>
              <w:marTop w:val="225"/>
              <w:marBottom w:val="100"/>
              <w:divBdr>
                <w:top w:val="none" w:sz="0" w:space="0" w:color="auto"/>
                <w:left w:val="none" w:sz="0" w:space="0" w:color="auto"/>
                <w:bottom w:val="none" w:sz="0" w:space="0" w:color="auto"/>
                <w:right w:val="none" w:sz="0" w:space="0" w:color="auto"/>
              </w:divBdr>
              <w:divsChild>
                <w:div w:id="21204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Аленка</cp:lastModifiedBy>
  <cp:revision>3</cp:revision>
  <cp:lastPrinted>2021-02-06T06:56:00Z</cp:lastPrinted>
  <dcterms:created xsi:type="dcterms:W3CDTF">2020-11-17T19:05:00Z</dcterms:created>
  <dcterms:modified xsi:type="dcterms:W3CDTF">2021-02-06T06:57:00Z</dcterms:modified>
</cp:coreProperties>
</file>