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рау</w:t>
      </w:r>
      <w:proofErr w:type="spellEnd"/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Default="005054C5" w:rsidP="005054C5">
      <w:pPr>
        <w:widowControl w:val="0"/>
        <w:spacing w:line="23" w:lineRule="atLeast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054C5" w:rsidRPr="009D27CA" w:rsidRDefault="005054C5" w:rsidP="005054C5">
      <w:pPr>
        <w:widowControl w:val="0"/>
        <w:spacing w:line="23" w:lineRule="atLeast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D27C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рограмма </w:t>
      </w:r>
    </w:p>
    <w:p w:rsidR="005054C5" w:rsidRPr="009D27CA" w:rsidRDefault="005054C5" w:rsidP="005054C5">
      <w:pPr>
        <w:widowControl w:val="0"/>
        <w:spacing w:line="23" w:lineRule="atLeast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D27C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психолого-педагогического сопровождения </w:t>
      </w:r>
    </w:p>
    <w:p w:rsidR="005054C5" w:rsidRDefault="005054C5" w:rsidP="005054C5">
      <w:pPr>
        <w:widowControl w:val="0"/>
        <w:spacing w:line="23" w:lineRule="atLeast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учащихся с ОВЗ.</w:t>
      </w:r>
    </w:p>
    <w:p w:rsidR="005054C5" w:rsidRPr="009D27CA" w:rsidRDefault="005054C5" w:rsidP="005054C5">
      <w:pPr>
        <w:widowControl w:val="0"/>
        <w:spacing w:line="240" w:lineRule="exact"/>
        <w:jc w:val="center"/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4C5" w:rsidRPr="009D27CA" w:rsidRDefault="005054C5" w:rsidP="005054C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D27CA">
        <w:rPr>
          <w:rFonts w:ascii="Times New Roman" w:eastAsia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Касабиева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Р.С.</w:t>
      </w: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54C5" w:rsidRPr="009D27CA" w:rsidRDefault="005054C5" w:rsidP="005054C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составлена в соответствии с требованиями Министерства образования к обязательной документации педагога-психолога. 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Программа данного курса представляет систему коррекционно</w:t>
      </w:r>
      <w:r>
        <w:rPr>
          <w:rFonts w:ascii="Times New Roman" w:eastAsia="Times New Roman" w:hAnsi="Times New Roman" w:cs="Times New Roman"/>
          <w:sz w:val="24"/>
          <w:szCs w:val="24"/>
        </w:rPr>
        <w:t>-развивающих занятий для учащегося с ОВЗ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7CA">
        <w:rPr>
          <w:rFonts w:ascii="Times New Roman" w:eastAsia="Times New Roman" w:hAnsi="Times New Roman" w:cs="Times New Roman"/>
          <w:sz w:val="24"/>
          <w:szCs w:val="24"/>
        </w:rPr>
        <w:t>Программа коррекционно-развивающих занятий разработана и составлена по результатам диагност</w:t>
      </w:r>
      <w:r>
        <w:rPr>
          <w:rFonts w:ascii="Times New Roman" w:eastAsia="Times New Roman" w:hAnsi="Times New Roman" w:cs="Times New Roman"/>
          <w:sz w:val="24"/>
          <w:szCs w:val="24"/>
        </w:rPr>
        <w:t>ик познавательной сферы учащихся</w:t>
      </w:r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нормативно-правовыми документами.      </w:t>
      </w:r>
    </w:p>
    <w:p w:rsidR="005054C5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Данная программа состоит из серии специально организованных коррекционно-развивающих занятий, составленных с учётом уровня развития ребенка, его возрастных и индивидуальных особенностей. В специально организованной предметно-развивающей среде стимулируются познавательные интересы ребенка, закрепляются навыки, полученные на коррекционно-развивающих занятиях.</w:t>
      </w: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D27CA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высших психич</w:t>
      </w:r>
      <w:r>
        <w:rPr>
          <w:rFonts w:ascii="Times New Roman" w:eastAsia="Times New Roman" w:hAnsi="Times New Roman" w:cs="Times New Roman"/>
          <w:sz w:val="24"/>
          <w:szCs w:val="24"/>
        </w:rPr>
        <w:t>еских функций ребенка с ОВЗ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054C5" w:rsidRPr="009D27CA" w:rsidRDefault="005054C5" w:rsidP="005054C5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индивидуальной психолого-педагогической помощи ребенку.</w:t>
      </w:r>
    </w:p>
    <w:p w:rsidR="005054C5" w:rsidRPr="009D27CA" w:rsidRDefault="005054C5" w:rsidP="005054C5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D27CA">
        <w:rPr>
          <w:rFonts w:ascii="Times New Roman" w:eastAsia="Times New Roman" w:hAnsi="Times New Roman" w:cs="Times New Roman"/>
          <w:sz w:val="24"/>
          <w:szCs w:val="24"/>
        </w:rPr>
        <w:t>Помощь в освоении образовательной программы начального  общего образования и интеграции в образовательной учреждении.</w:t>
      </w:r>
      <w:proofErr w:type="gramEnd"/>
    </w:p>
    <w:p w:rsidR="005054C5" w:rsidRPr="009D27CA" w:rsidRDefault="005054C5" w:rsidP="005054C5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родителям и педагогам, осуществляющим учебно-воспитательную функцию ребенка.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эффективности </w:t>
      </w:r>
      <w:r w:rsidRPr="009D27CA">
        <w:rPr>
          <w:rFonts w:ascii="Times New Roman" w:eastAsia="Times New Roman" w:hAnsi="Times New Roman" w:cs="Times New Roman"/>
          <w:sz w:val="24"/>
          <w:szCs w:val="24"/>
        </w:rPr>
        <w:t>программы осуществляется с помощью диагностических методик, наблюдения, собеседований с родителями и педагогами.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программы </w:t>
      </w:r>
      <w:r w:rsidRPr="009D27CA"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различных блоков: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 блок программы – </w:t>
      </w:r>
      <w:r w:rsidRPr="009D27CA">
        <w:rPr>
          <w:rFonts w:ascii="Times New Roman" w:eastAsia="Times New Roman" w:hAnsi="Times New Roman" w:cs="Times New Roman"/>
          <w:sz w:val="24"/>
          <w:szCs w:val="24"/>
          <w:u w:val="single"/>
        </w:rPr>
        <w:t>диагностический: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На этом этапе проводится диагностика на материале следующих методик: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методика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Матрицы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ровена</w:t>
      </w:r>
      <w:proofErr w:type="spellEnd"/>
      <w:r w:rsidRPr="009D27C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методика «Корректурная проба»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беседа об окружающем мире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Методика «Посмотри и запомни»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методика «Я начну</w:t>
      </w:r>
      <w:proofErr w:type="gramStart"/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 а ты продолжи»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тест на комфортность в классном коллективе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блок программы</w:t>
      </w:r>
      <w:r w:rsidRPr="009D27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коррекционно-развивающая работа с ребенком. </w:t>
      </w:r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индивидуальных коррекционно-развивающих занятий «Развиваем познавательные процессы» 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Каждое занятие нацелено на коррекцию и развитие комплекса психических процессов: памяти, внимания, мышления, восприятия, воображения, а так же мелкой моторики.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блок программы – </w:t>
      </w:r>
      <w:r w:rsidRPr="009D27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связан с проверкой эффективности </w:t>
      </w:r>
      <w:proofErr w:type="spellStart"/>
      <w:r w:rsidRPr="009D27CA">
        <w:rPr>
          <w:rFonts w:ascii="Times New Roman" w:eastAsia="Times New Roman" w:hAnsi="Times New Roman" w:cs="Times New Roman"/>
          <w:sz w:val="24"/>
          <w:szCs w:val="24"/>
          <w:u w:val="single"/>
        </w:rPr>
        <w:t>корекционно-развивающей</w:t>
      </w:r>
      <w:proofErr w:type="spellEnd"/>
      <w:r w:rsidRPr="009D27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работы.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родителями: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предусмотрены совместные </w:t>
      </w:r>
      <w:proofErr w:type="spellStart"/>
      <w:r w:rsidRPr="009D27CA">
        <w:rPr>
          <w:rFonts w:ascii="Times New Roman" w:eastAsia="Times New Roman" w:hAnsi="Times New Roman" w:cs="Times New Roman"/>
          <w:sz w:val="24"/>
          <w:szCs w:val="24"/>
        </w:rPr>
        <w:t>родительско</w:t>
      </w:r>
      <w:proofErr w:type="spellEnd"/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 - детские консультации, индивидуальные консультации родителей.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педагогами: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повышение компетентности при работе с ребенком;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рекомендации по работе с ребенком;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t>Работа с ребенком: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формирование высших психических функций через специально организованные занятия;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- снижение уровня стресса и </w:t>
      </w:r>
      <w:proofErr w:type="spellStart"/>
      <w:r w:rsidRPr="009D27CA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 напряжения с помощью </w:t>
      </w:r>
      <w:proofErr w:type="spellStart"/>
      <w:r w:rsidRPr="009D27CA">
        <w:rPr>
          <w:rFonts w:ascii="Times New Roman" w:eastAsia="Times New Roman" w:hAnsi="Times New Roman" w:cs="Times New Roman"/>
          <w:sz w:val="24"/>
          <w:szCs w:val="24"/>
        </w:rPr>
        <w:t>психогимнастики</w:t>
      </w:r>
      <w:proofErr w:type="spellEnd"/>
      <w:r w:rsidRPr="009D27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 программы:</w:t>
      </w:r>
    </w:p>
    <w:p w:rsidR="005054C5" w:rsidRPr="009D27CA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оптимальная ориентация педагогов и родителей в проблемах воспитания и обучения ребенка;</w:t>
      </w:r>
    </w:p>
    <w:p w:rsidR="005054C5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адекватное восприятие учебного материала ребенком;</w:t>
      </w:r>
    </w:p>
    <w:p w:rsidR="005054C5" w:rsidRPr="000A66EF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 работы с ребенком: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В коррекционно-развивающей работе применяются следующие приемы и методы: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использование дозированной педагогической помощи (обучающей, стимулирующей, организующей, направляющей);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D27CA">
        <w:rPr>
          <w:rFonts w:ascii="Times New Roman" w:eastAsia="Times New Roman" w:hAnsi="Times New Roman" w:cs="Times New Roman"/>
          <w:sz w:val="24"/>
          <w:szCs w:val="24"/>
        </w:rPr>
        <w:t>пошаговость</w:t>
      </w:r>
      <w:proofErr w:type="spellEnd"/>
      <w:r w:rsidRPr="009D27CA">
        <w:rPr>
          <w:rFonts w:ascii="Times New Roman" w:eastAsia="Times New Roman" w:hAnsi="Times New Roman" w:cs="Times New Roman"/>
          <w:sz w:val="24"/>
          <w:szCs w:val="24"/>
        </w:rPr>
        <w:t xml:space="preserve"> предъявления материала;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использование заданий в наглядно-действенном и наглядно-образном плане;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речевое проговаривание действий на каждом этапе обучения;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учет индивидуально-психологических и возрастных особенностей;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CA">
        <w:rPr>
          <w:rFonts w:ascii="Times New Roman" w:eastAsia="Times New Roman" w:hAnsi="Times New Roman" w:cs="Times New Roman"/>
          <w:sz w:val="24"/>
          <w:szCs w:val="24"/>
        </w:rPr>
        <w:t>- эмоционально окрашенная подача материала;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0A66EF" w:rsidRDefault="005054C5" w:rsidP="005054C5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7CA">
        <w:rPr>
          <w:rFonts w:ascii="Times New Roman" w:eastAsia="Times New Roman" w:hAnsi="Times New Roman" w:cs="Times New Roman"/>
          <w:b/>
          <w:sz w:val="36"/>
          <w:szCs w:val="36"/>
        </w:rPr>
        <w:t>«Развиваем познавательные процессы»</w:t>
      </w:r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9D27CA" w:rsidRDefault="005054C5" w:rsidP="005054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87">
        <w:rPr>
          <w:rFonts w:ascii="Times New Roman" w:eastAsia="Times New Roman" w:hAnsi="Times New Roman" w:cs="Times New Roman"/>
          <w:sz w:val="24"/>
          <w:szCs w:val="24"/>
        </w:rPr>
        <w:t xml:space="preserve">          Объём программы рассчитан на 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328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73287">
        <w:rPr>
          <w:rFonts w:ascii="Times New Roman" w:eastAsia="Times New Roman" w:hAnsi="Times New Roman" w:cs="Times New Roman"/>
          <w:sz w:val="24"/>
          <w:szCs w:val="24"/>
        </w:rPr>
        <w:t>, один час в неделю. Продолжительность одного занятия - 35 минут.</w:t>
      </w: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r w:rsidRPr="00373287">
        <w:rPr>
          <w:rFonts w:ascii="Times New Roman" w:eastAsia="Times New Roman" w:hAnsi="Times New Roman" w:cs="Times New Roman"/>
          <w:sz w:val="24"/>
          <w:szCs w:val="24"/>
        </w:rPr>
        <w:tab/>
      </w:r>
      <w:r w:rsidRPr="00373287">
        <w:rPr>
          <w:rFonts w:ascii="Times New Roman" w:eastAsia="Times New Roman" w:hAnsi="Times New Roman" w:cs="Times New Roman"/>
          <w:b/>
          <w:sz w:val="24"/>
          <w:szCs w:val="24"/>
        </w:rPr>
        <w:t>Форма работы</w:t>
      </w:r>
      <w:r w:rsidRPr="00373287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индивидуальная</w:t>
      </w: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87">
        <w:rPr>
          <w:rFonts w:ascii="Times New Roman" w:eastAsia="Times New Roman" w:hAnsi="Times New Roman" w:cs="Times New Roman"/>
          <w:sz w:val="24"/>
          <w:szCs w:val="24"/>
        </w:rPr>
        <w:tab/>
      </w:r>
      <w:r w:rsidRPr="0037328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Используемые методы работы: </w:t>
      </w:r>
      <w:proofErr w:type="spellStart"/>
      <w:r w:rsidRPr="00373287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373287">
        <w:rPr>
          <w:rFonts w:ascii="Times New Roman" w:eastAsia="Times New Roman" w:hAnsi="Times New Roman" w:cs="Times New Roman"/>
          <w:sz w:val="24"/>
          <w:szCs w:val="24"/>
        </w:rPr>
        <w:t>,  упражнения, направленные на развитие познавательных процессов.</w:t>
      </w: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287">
        <w:rPr>
          <w:rFonts w:ascii="Times New Roman" w:eastAsia="Times New Roman" w:hAnsi="Times New Roman" w:cs="Times New Roman"/>
          <w:b/>
          <w:sz w:val="24"/>
          <w:szCs w:val="24"/>
        </w:rPr>
        <w:tab/>
        <w:t>Материальное обеспечение:</w:t>
      </w: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87">
        <w:rPr>
          <w:rFonts w:ascii="Times New Roman" w:eastAsia="Times New Roman" w:hAnsi="Times New Roman" w:cs="Times New Roman"/>
          <w:sz w:val="24"/>
          <w:szCs w:val="24"/>
        </w:rPr>
        <w:t>Шариковая ручка</w:t>
      </w: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87">
        <w:rPr>
          <w:rFonts w:ascii="Times New Roman" w:eastAsia="Times New Roman" w:hAnsi="Times New Roman" w:cs="Times New Roman"/>
          <w:sz w:val="24"/>
          <w:szCs w:val="24"/>
        </w:rPr>
        <w:t>Простой карандаш</w:t>
      </w: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87">
        <w:rPr>
          <w:rFonts w:ascii="Times New Roman" w:eastAsia="Times New Roman" w:hAnsi="Times New Roman" w:cs="Times New Roman"/>
          <w:sz w:val="24"/>
          <w:szCs w:val="24"/>
        </w:rPr>
        <w:t>Цветные карандаши</w:t>
      </w: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87">
        <w:rPr>
          <w:rFonts w:ascii="Times New Roman" w:eastAsia="Times New Roman" w:hAnsi="Times New Roman" w:cs="Times New Roman"/>
          <w:sz w:val="24"/>
          <w:szCs w:val="24"/>
        </w:rPr>
        <w:t>Наглядные пособия</w:t>
      </w:r>
    </w:p>
    <w:p w:rsidR="005054C5" w:rsidRPr="00373287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7"/>
      <w:bookmarkEnd w:id="1"/>
    </w:p>
    <w:p w:rsidR="005054C5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87">
        <w:rPr>
          <w:rFonts w:ascii="Times New Roman" w:eastAsia="Times New Roman" w:hAnsi="Times New Roman" w:cs="Times New Roman"/>
          <w:sz w:val="24"/>
          <w:szCs w:val="24"/>
        </w:rPr>
        <w:t xml:space="preserve">  Ожидаемые результаты:</w:t>
      </w:r>
      <w:bookmarkEnd w:id="2"/>
    </w:p>
    <w:p w:rsidR="005054C5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комфортных коррекционно-развивающих условий для обучающихся с ОВЗ, способствующих коррекции и развитию познавательных процессов и личностных особенностей обучающегося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054C5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результате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учащиеся должны научиться: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логически рассуждать, пользуясь приемами анализа, сравнения, обобщения, классификации, систематизации;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увеличить гибкость и скорость мышления;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и закономерности предметов;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предметы, понятия;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обобщать и классифицировать понятия, предметы, явления;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отношения между понятиями или связи между явлениями и понятиями;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свою память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концентрировать и переключать свое внимание;</w:t>
      </w:r>
    </w:p>
    <w:p w:rsidR="005054C5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улучшить уровень пространственной сообразительности, зрительно-моторной координации;</w:t>
      </w:r>
    </w:p>
    <w:p w:rsidR="005054C5" w:rsidRPr="00D36BA0" w:rsidRDefault="005054C5" w:rsidP="005054C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самоконтроль, оценивать себя, искать и исправлять свои ошибки;</w:t>
      </w:r>
    </w:p>
    <w:p w:rsidR="005054C5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BB44E8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E8">
        <w:rPr>
          <w:rFonts w:ascii="Times New Roman" w:eastAsia="Times New Roman" w:hAnsi="Times New Roman" w:cs="Times New Roman"/>
          <w:sz w:val="24"/>
          <w:szCs w:val="24"/>
        </w:rPr>
        <w:t>По окончании курса проводится повторная диагностика по выявлению динамики развития познавательных процессов по методикам:</w:t>
      </w:r>
    </w:p>
    <w:p w:rsidR="005054C5" w:rsidRPr="00BB44E8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44E8">
        <w:rPr>
          <w:rFonts w:ascii="Times New Roman" w:eastAsia="Times New Roman" w:hAnsi="Times New Roman" w:cs="Times New Roman"/>
          <w:sz w:val="24"/>
          <w:szCs w:val="24"/>
        </w:rPr>
        <w:t xml:space="preserve">. Тесты для определения уровня логического мышления «Матрицы </w:t>
      </w:r>
      <w:proofErr w:type="spellStart"/>
      <w:r w:rsidRPr="00BB44E8">
        <w:rPr>
          <w:rFonts w:ascii="Times New Roman" w:eastAsia="Times New Roman" w:hAnsi="Times New Roman" w:cs="Times New Roman"/>
          <w:sz w:val="24"/>
          <w:szCs w:val="24"/>
        </w:rPr>
        <w:t>Ровена</w:t>
      </w:r>
      <w:proofErr w:type="spellEnd"/>
      <w:r w:rsidRPr="00BB44E8">
        <w:rPr>
          <w:rFonts w:ascii="Times New Roman" w:eastAsia="Times New Roman" w:hAnsi="Times New Roman" w:cs="Times New Roman"/>
          <w:sz w:val="24"/>
          <w:szCs w:val="24"/>
        </w:rPr>
        <w:t>», «Простые аналогии».</w:t>
      </w:r>
    </w:p>
    <w:p w:rsidR="005054C5" w:rsidRPr="00BB44E8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44E8">
        <w:rPr>
          <w:rFonts w:ascii="Times New Roman" w:eastAsia="Times New Roman" w:hAnsi="Times New Roman" w:cs="Times New Roman"/>
          <w:sz w:val="24"/>
          <w:szCs w:val="24"/>
        </w:rPr>
        <w:t xml:space="preserve">. Для определения степени </w:t>
      </w:r>
      <w:proofErr w:type="spellStart"/>
      <w:r w:rsidRPr="00BB44E8">
        <w:rPr>
          <w:rFonts w:ascii="Times New Roman" w:eastAsia="Times New Roman" w:hAnsi="Times New Roman" w:cs="Times New Roman"/>
          <w:sz w:val="24"/>
          <w:szCs w:val="24"/>
        </w:rPr>
        <w:t>конценрации</w:t>
      </w:r>
      <w:proofErr w:type="spellEnd"/>
      <w:r w:rsidRPr="00BB44E8">
        <w:rPr>
          <w:rFonts w:ascii="Times New Roman" w:eastAsia="Times New Roman" w:hAnsi="Times New Roman" w:cs="Times New Roman"/>
          <w:sz w:val="24"/>
          <w:szCs w:val="24"/>
        </w:rPr>
        <w:t xml:space="preserve"> и распределения внимания «Корректурная проба»</w:t>
      </w:r>
    </w:p>
    <w:p w:rsidR="005054C5" w:rsidRPr="00BB44E8" w:rsidRDefault="005054C5" w:rsidP="005054C5">
      <w:pPr>
        <w:widowControl w:val="0"/>
        <w:spacing w:before="30" w:after="3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BB44E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Методика «Заучивание 10 слов» для</w:t>
      </w:r>
      <w:r w:rsidRPr="00BB44E8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определения состояния памяти, внимания, утомляемости.</w:t>
      </w:r>
    </w:p>
    <w:p w:rsidR="005054C5" w:rsidRPr="00BB44E8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B44E8">
        <w:rPr>
          <w:rFonts w:ascii="Times New Roman" w:eastAsia="Times New Roman" w:hAnsi="Times New Roman" w:cs="Times New Roman"/>
          <w:sz w:val="24"/>
          <w:szCs w:val="24"/>
        </w:rPr>
        <w:t>. Определение индивидуальных особенностей ребенка, выявление в ходе тестирования (скорость включения в работу, понятливость, быстрота реакции, степень утомляемости).</w:t>
      </w: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9D27CA" w:rsidRDefault="005054C5" w:rsidP="00505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C81150" w:rsidRDefault="005054C5" w:rsidP="0050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150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5054C5" w:rsidRPr="00C81150" w:rsidRDefault="005054C5" w:rsidP="005054C5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</w:pPr>
      <w:r w:rsidRPr="00C8115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основе построения курса лежит принцип разнообразия творческо-поисковых задач. </w:t>
      </w:r>
    </w:p>
    <w:p w:rsidR="005054C5" w:rsidRPr="00C81150" w:rsidRDefault="005054C5" w:rsidP="005054C5">
      <w:pPr>
        <w:widowControl w:val="0"/>
        <w:shd w:val="clear" w:color="auto" w:fill="FFFFFF"/>
        <w:spacing w:line="240" w:lineRule="auto"/>
        <w:ind w:left="192" w:firstLine="710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C81150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Развитие восприятия</w:t>
      </w:r>
      <w:r w:rsidRPr="00C81150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5054C5" w:rsidRPr="00C81150" w:rsidRDefault="005054C5" w:rsidP="005054C5">
      <w:pPr>
        <w:widowControl w:val="0"/>
        <w:shd w:val="clear" w:color="auto" w:fill="FFFFFF"/>
        <w:spacing w:line="240" w:lineRule="auto"/>
        <w:ind w:left="192" w:firstLine="710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C81150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Развитие памяти</w:t>
      </w:r>
      <w:r w:rsidRPr="00C81150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5054C5" w:rsidRPr="00C81150" w:rsidRDefault="005054C5" w:rsidP="005054C5">
      <w:pPr>
        <w:widowControl w:val="0"/>
        <w:shd w:val="clear" w:color="auto" w:fill="FFFFFF"/>
        <w:spacing w:line="240" w:lineRule="auto"/>
        <w:ind w:left="192" w:firstLine="710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C81150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Развитие внимания</w:t>
      </w:r>
      <w:r w:rsidRPr="00C81150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5054C5" w:rsidRPr="00C81150" w:rsidRDefault="005054C5" w:rsidP="005054C5">
      <w:pPr>
        <w:widowControl w:val="0"/>
        <w:shd w:val="clear" w:color="auto" w:fill="FFFFFF"/>
        <w:spacing w:line="240" w:lineRule="auto"/>
        <w:ind w:left="192" w:firstLine="710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C81150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Развитие мышления</w:t>
      </w:r>
      <w:r w:rsidRPr="00C81150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054C5" w:rsidRPr="00C81150" w:rsidRDefault="005054C5" w:rsidP="005054C5">
      <w:pPr>
        <w:widowControl w:val="0"/>
        <w:shd w:val="clear" w:color="auto" w:fill="FFFFFF"/>
        <w:spacing w:line="240" w:lineRule="auto"/>
        <w:ind w:left="192" w:firstLine="710"/>
        <w:jc w:val="both"/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</w:pPr>
      <w:r w:rsidRPr="00C81150">
        <w:rPr>
          <w:rFonts w:ascii="Times New Roman" w:eastAsia="Courier New" w:hAnsi="Times New Roman" w:cs="Times New Roman"/>
          <w:b/>
          <w:color w:val="000000"/>
          <w:spacing w:val="-1"/>
          <w:sz w:val="24"/>
          <w:szCs w:val="24"/>
          <w:lang w:eastAsia="ru-RU"/>
        </w:rPr>
        <w:t>Развитие речи</w:t>
      </w:r>
      <w:r w:rsidRPr="00C81150">
        <w:rPr>
          <w:rFonts w:ascii="Times New Roman" w:eastAsia="Courier New" w:hAnsi="Times New Roman" w:cs="Times New Roman"/>
          <w:color w:val="000000"/>
          <w:spacing w:val="-1"/>
          <w:sz w:val="24"/>
          <w:szCs w:val="24"/>
          <w:lang w:eastAsia="ru-RU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5054C5" w:rsidRPr="00C81150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C5" w:rsidRPr="00C81150" w:rsidRDefault="005054C5" w:rsidP="00505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150">
        <w:rPr>
          <w:rFonts w:ascii="Times New Roman" w:eastAsia="Times New Roman" w:hAnsi="Times New Roman" w:cs="Times New Roman"/>
          <w:sz w:val="24"/>
          <w:szCs w:val="24"/>
        </w:rPr>
        <w:tab/>
        <w:t>После прохождения данного курса ребенок имеет возможность формирования:</w:t>
      </w:r>
    </w:p>
    <w:p w:rsidR="005054C5" w:rsidRPr="000D3F11" w:rsidRDefault="005054C5" w:rsidP="005054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F11">
        <w:rPr>
          <w:rFonts w:ascii="Times New Roman" w:hAnsi="Times New Roman" w:cs="Times New Roman"/>
          <w:sz w:val="24"/>
          <w:szCs w:val="24"/>
        </w:rPr>
        <w:lastRenderedPageBreak/>
        <w:t xml:space="preserve">Регулятивные 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</w:t>
      </w:r>
      <w:proofErr w:type="gramStart"/>
      <w:r w:rsidRPr="000D3F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3F11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5054C5" w:rsidRPr="000D3F11" w:rsidRDefault="005054C5" w:rsidP="005054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F11">
        <w:rPr>
          <w:rFonts w:ascii="Times New Roman" w:hAnsi="Times New Roman" w:cs="Times New Roman"/>
          <w:sz w:val="24"/>
          <w:szCs w:val="24"/>
        </w:rPr>
        <w:t>Познавательные –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5054C5" w:rsidRPr="000D3F11" w:rsidRDefault="005054C5" w:rsidP="005054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11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0D3F11">
        <w:rPr>
          <w:rFonts w:ascii="Times New Roman" w:hAnsi="Times New Roman" w:cs="Times New Roman"/>
          <w:sz w:val="24"/>
          <w:szCs w:val="24"/>
        </w:rPr>
        <w:t xml:space="preserve"> – уметь ориентироваться на позицию партнера в общении и взаимодействии. Средствами формирования УУД служат </w:t>
      </w:r>
      <w:proofErr w:type="spellStart"/>
      <w:r w:rsidRPr="000D3F11">
        <w:rPr>
          <w:rFonts w:ascii="Times New Roman" w:hAnsi="Times New Roman" w:cs="Times New Roman"/>
          <w:sz w:val="24"/>
          <w:szCs w:val="24"/>
        </w:rPr>
        <w:t>психо-гимнастические</w:t>
      </w:r>
      <w:proofErr w:type="spellEnd"/>
      <w:r w:rsidRPr="000D3F11">
        <w:rPr>
          <w:rFonts w:ascii="Times New Roman" w:hAnsi="Times New Roman" w:cs="Times New Roman"/>
          <w:sz w:val="24"/>
          <w:szCs w:val="24"/>
        </w:rPr>
        <w:t xml:space="preserve"> упражнения, дискуссионные игры, эмоционально-символические и релаксационные методы.</w:t>
      </w:r>
    </w:p>
    <w:p w:rsidR="005054C5" w:rsidRDefault="005054C5" w:rsidP="005054C5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5054C5" w:rsidRDefault="005054C5" w:rsidP="005054C5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5054C5" w:rsidRDefault="005054C5" w:rsidP="005054C5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5054C5" w:rsidRDefault="005054C5" w:rsidP="005054C5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5054C5" w:rsidRDefault="005054C5" w:rsidP="005054C5">
      <w:pPr>
        <w:widowControl w:val="0"/>
        <w:spacing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5054C5" w:rsidRPr="00B13090" w:rsidRDefault="005054C5" w:rsidP="005054C5">
      <w:pPr>
        <w:jc w:val="center"/>
        <w:rPr>
          <w:rFonts w:ascii="Times New Roman" w:hAnsi="Times New Roman" w:cs="Times New Roman"/>
          <w:b/>
        </w:rPr>
      </w:pPr>
      <w:r w:rsidRPr="00B13090">
        <w:rPr>
          <w:rFonts w:ascii="Times New Roman" w:hAnsi="Times New Roman" w:cs="Times New Roman"/>
          <w:b/>
        </w:rPr>
        <w:t xml:space="preserve">Тематическое планирование занятий курса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513"/>
        <w:gridCol w:w="992"/>
      </w:tblGrid>
      <w:tr w:rsidR="005054C5" w:rsidRPr="00DD785C" w:rsidTr="00F24068">
        <w:trPr>
          <w:trHeight w:val="513"/>
        </w:trPr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№ занятия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Развиваемые способности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Вводное занятие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внимания, мелкой мот</w:t>
            </w:r>
            <w:r>
              <w:rPr>
                <w:rFonts w:ascii="Times New Roman" w:hAnsi="Times New Roman" w:cs="Times New Roman"/>
                <w:color w:val="000000" w:themeColor="text1"/>
              </w:rPr>
              <w:t>орики.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концентрации внимания, мел</w:t>
            </w:r>
            <w:r>
              <w:rPr>
                <w:rFonts w:ascii="Times New Roman" w:hAnsi="Times New Roman" w:cs="Times New Roman"/>
                <w:color w:val="000000" w:themeColor="text1"/>
              </w:rPr>
              <w:t>кой моторики, зрительной памяти.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5054C5" w:rsidRPr="00DD785C" w:rsidTr="00F24068">
        <w:trPr>
          <w:trHeight w:val="586"/>
        </w:trPr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логического мышления, слуховой памяти, концентрации внимания, мелкой моторики.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054C5" w:rsidRPr="00DD785C" w:rsidTr="00F24068">
        <w:trPr>
          <w:trHeight w:val="669"/>
        </w:trPr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воображения, мелкой моторики.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воображения, мелкой моторики, зрительной памяти.</w:t>
            </w:r>
          </w:p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логического мышления, мелкой моторики.</w:t>
            </w:r>
          </w:p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слуховой памяти, мелкой моторики, концентрации внимания.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пространственных представлений, зрительной памяти.</w:t>
            </w:r>
          </w:p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мышления, зрительной памяти, мелкой моторики.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мышления, концентрации внимания, мелкой моторики.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пространственных представлений.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воображения, концентрации внимания, мелкой моторики.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Пространственных представлений, мышления, тактильной памяти.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5054C5" w:rsidRPr="00DD785C" w:rsidTr="00F24068"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Развитие воображения, пространственных представлений, зрительной памяти, мелкой моторики.</w:t>
            </w: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054C5" w:rsidRPr="00DD785C" w:rsidTr="00F24068">
        <w:trPr>
          <w:trHeight w:val="450"/>
        </w:trPr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7513" w:type="dxa"/>
          </w:tcPr>
          <w:p w:rsidR="005054C5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color w:val="000000" w:themeColor="text1"/>
              </w:rPr>
              <w:t>Заключительное занятие.</w:t>
            </w:r>
          </w:p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85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5054C5" w:rsidRPr="00DD785C" w:rsidTr="00F24068">
        <w:trPr>
          <w:trHeight w:val="420"/>
        </w:trPr>
        <w:tc>
          <w:tcPr>
            <w:tcW w:w="846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7513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54C5" w:rsidRPr="00DD785C" w:rsidRDefault="005054C5" w:rsidP="00F240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</w:tr>
    </w:tbl>
    <w:p w:rsidR="005054C5" w:rsidRPr="00DD785C" w:rsidRDefault="005054C5" w:rsidP="0050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4C5" w:rsidRDefault="005054C5" w:rsidP="005054C5">
      <w:pPr>
        <w:jc w:val="center"/>
        <w:rPr>
          <w:rFonts w:ascii="Times New Roman" w:hAnsi="Times New Roman" w:cs="Times New Roman"/>
          <w:b/>
        </w:rPr>
      </w:pPr>
    </w:p>
    <w:p w:rsidR="005054C5" w:rsidRDefault="005054C5" w:rsidP="005054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4C5" w:rsidRDefault="005054C5" w:rsidP="005054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4C5" w:rsidRDefault="005054C5" w:rsidP="005054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4C5" w:rsidRDefault="005054C5"/>
    <w:sectPr w:rsidR="005054C5" w:rsidSect="00C5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45B4"/>
    <w:multiLevelType w:val="hybridMultilevel"/>
    <w:tmpl w:val="8910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1E4F"/>
    <w:multiLevelType w:val="hybridMultilevel"/>
    <w:tmpl w:val="DA905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C5"/>
    <w:rsid w:val="005054C5"/>
    <w:rsid w:val="00C5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C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C5"/>
    <w:pPr>
      <w:ind w:left="720"/>
      <w:contextualSpacing/>
    </w:pPr>
  </w:style>
  <w:style w:type="paragraph" w:styleId="a4">
    <w:name w:val="No Spacing"/>
    <w:uiPriority w:val="1"/>
    <w:qFormat/>
    <w:rsid w:val="00505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2023-11-13T21:47:00Z</dcterms:created>
  <dcterms:modified xsi:type="dcterms:W3CDTF">2023-11-13T21:48:00Z</dcterms:modified>
</cp:coreProperties>
</file>